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AC3AA" w14:textId="4D1DF163" w:rsidR="001F33D0" w:rsidRPr="00B46022" w:rsidRDefault="001F33D0" w:rsidP="00924A3E">
      <w:pPr>
        <w:spacing w:line="240" w:lineRule="auto"/>
        <w:jc w:val="right"/>
        <w:rPr>
          <w:rFonts w:ascii="Times New Roman" w:hAnsi="Times New Roman"/>
          <w:sz w:val="20"/>
          <w:szCs w:val="20"/>
        </w:rPr>
      </w:pPr>
      <w:r>
        <w:rPr>
          <w:rFonts w:ascii="Times New Roman" w:hAnsi="Times New Roman"/>
        </w:rPr>
        <w:t xml:space="preserve"> </w:t>
      </w:r>
      <w:r w:rsidRPr="00B46022">
        <w:rPr>
          <w:rFonts w:ascii="Times New Roman" w:hAnsi="Times New Roman"/>
          <w:color w:val="0070C0"/>
          <w:sz w:val="20"/>
          <w:szCs w:val="20"/>
        </w:rPr>
        <w:t>Pirkimo sąlygų 4 priedas „Techninė specifikacija“</w:t>
      </w:r>
    </w:p>
    <w:p w14:paraId="3C0B75C8" w14:textId="40553821" w:rsidR="00126783" w:rsidRDefault="001F33D0" w:rsidP="002A62CB">
      <w:pPr>
        <w:spacing w:after="0"/>
        <w:jc w:val="center"/>
        <w:rPr>
          <w:rFonts w:ascii="Times New Roman" w:hAnsi="Times New Roman"/>
          <w:b/>
          <w:bCs/>
          <w:sz w:val="20"/>
          <w:szCs w:val="20"/>
        </w:rPr>
      </w:pPr>
      <w:r w:rsidRPr="00B46022">
        <w:rPr>
          <w:rFonts w:ascii="Times New Roman" w:hAnsi="Times New Roman"/>
          <w:b/>
          <w:bCs/>
          <w:sz w:val="20"/>
          <w:szCs w:val="20"/>
        </w:rPr>
        <w:t>TECHNINĖ SPECIFIKACIJA</w:t>
      </w:r>
    </w:p>
    <w:p w14:paraId="48B15DF6" w14:textId="77777777" w:rsidR="002A62CB" w:rsidRPr="00B46022" w:rsidRDefault="002A62CB" w:rsidP="002A62CB">
      <w:pPr>
        <w:spacing w:after="0"/>
        <w:jc w:val="center"/>
        <w:rPr>
          <w:rFonts w:ascii="Times New Roman" w:hAnsi="Times New Roman"/>
          <w:b/>
          <w:bCs/>
          <w:sz w:val="20"/>
          <w:szCs w:val="20"/>
        </w:rPr>
      </w:pPr>
    </w:p>
    <w:p w14:paraId="49CC8B4C" w14:textId="77777777" w:rsidR="00271398" w:rsidRPr="009F185C" w:rsidRDefault="00271398" w:rsidP="00271398">
      <w:pPr>
        <w:pStyle w:val="Standard"/>
        <w:jc w:val="both"/>
        <w:rPr>
          <w:sz w:val="20"/>
          <w:szCs w:val="20"/>
          <w:u w:val="single"/>
        </w:rPr>
      </w:pPr>
      <w:r w:rsidRPr="009F185C">
        <w:rPr>
          <w:sz w:val="20"/>
          <w:szCs w:val="20"/>
          <w:u w:val="single"/>
        </w:rPr>
        <w:t>1. SĄVOKOS IR SUTRUMPINIMAI</w:t>
      </w:r>
    </w:p>
    <w:p w14:paraId="4708D0AE" w14:textId="340A57C0" w:rsidR="00271398" w:rsidRPr="009F185C" w:rsidRDefault="00271398" w:rsidP="00271398">
      <w:pPr>
        <w:pStyle w:val="Standard"/>
        <w:jc w:val="both"/>
        <w:rPr>
          <w:sz w:val="20"/>
          <w:szCs w:val="20"/>
        </w:rPr>
      </w:pPr>
      <w:r w:rsidRPr="009F185C">
        <w:rPr>
          <w:sz w:val="20"/>
          <w:szCs w:val="20"/>
        </w:rPr>
        <w:t>1.1. Pirkėjas – UAB „Utenos komunalininkas“</w:t>
      </w:r>
      <w:r w:rsidR="00E90CCC" w:rsidRPr="009F185C">
        <w:rPr>
          <w:sz w:val="20"/>
          <w:szCs w:val="20"/>
        </w:rPr>
        <w:t>.</w:t>
      </w:r>
    </w:p>
    <w:p w14:paraId="35E218A6" w14:textId="4A06FF34" w:rsidR="00271398" w:rsidRPr="009F185C" w:rsidRDefault="00271398" w:rsidP="00271398">
      <w:pPr>
        <w:pStyle w:val="Standard"/>
        <w:jc w:val="both"/>
        <w:rPr>
          <w:sz w:val="20"/>
          <w:szCs w:val="20"/>
        </w:rPr>
      </w:pPr>
      <w:r w:rsidRPr="009F185C">
        <w:rPr>
          <w:sz w:val="20"/>
          <w:szCs w:val="20"/>
        </w:rPr>
        <w:t>1.2. Tiekėjas – ūkio subjektas – fizinis asmuo, privatusis juridinis asmuo, viešasis juridinis</w:t>
      </w:r>
      <w:r w:rsidR="002706D4" w:rsidRPr="009F185C">
        <w:rPr>
          <w:sz w:val="20"/>
          <w:szCs w:val="20"/>
        </w:rPr>
        <w:t xml:space="preserve"> </w:t>
      </w:r>
      <w:r w:rsidRPr="009F185C">
        <w:rPr>
          <w:sz w:val="20"/>
          <w:szCs w:val="20"/>
        </w:rPr>
        <w:t>asmuo, kitos organizacijos ir jų padaliniai ar tokių asmenų grupė, su kuriuo Pirkėjas sudaro Sutartį.</w:t>
      </w:r>
    </w:p>
    <w:p w14:paraId="3DD85898" w14:textId="77777777" w:rsidR="00271398" w:rsidRPr="009F185C" w:rsidRDefault="00271398" w:rsidP="00271398">
      <w:pPr>
        <w:pStyle w:val="Standard"/>
        <w:jc w:val="both"/>
        <w:rPr>
          <w:sz w:val="20"/>
          <w:szCs w:val="20"/>
        </w:rPr>
      </w:pPr>
      <w:r w:rsidRPr="009F185C">
        <w:rPr>
          <w:sz w:val="20"/>
          <w:szCs w:val="20"/>
        </w:rPr>
        <w:t>1.3. Sutartis – Sutartis, sudaroma tarp Tiekėjo ir Pirkėjo dėl Pirkimo objekto.</w:t>
      </w:r>
    </w:p>
    <w:p w14:paraId="2FCB9337" w14:textId="640FB4F0" w:rsidR="00271398" w:rsidRPr="009F185C" w:rsidRDefault="00271398" w:rsidP="00271398">
      <w:pPr>
        <w:pStyle w:val="Standard"/>
        <w:jc w:val="both"/>
        <w:rPr>
          <w:sz w:val="20"/>
          <w:szCs w:val="20"/>
        </w:rPr>
      </w:pPr>
      <w:r w:rsidRPr="009F185C">
        <w:rPr>
          <w:sz w:val="20"/>
          <w:szCs w:val="20"/>
        </w:rPr>
        <w:t xml:space="preserve">1.4. Pirkimo objektas – </w:t>
      </w:r>
      <w:r w:rsidR="009F6217" w:rsidRPr="009F185C">
        <w:rPr>
          <w:sz w:val="20"/>
          <w:szCs w:val="20"/>
        </w:rPr>
        <w:t>Gatvių apšvietimo įrengini</w:t>
      </w:r>
      <w:r w:rsidR="008E6104" w:rsidRPr="009F185C">
        <w:rPr>
          <w:sz w:val="20"/>
          <w:szCs w:val="20"/>
        </w:rPr>
        <w:t>ai</w:t>
      </w:r>
      <w:r w:rsidR="009F6217" w:rsidRPr="009F185C">
        <w:rPr>
          <w:sz w:val="20"/>
          <w:szCs w:val="20"/>
        </w:rPr>
        <w:t xml:space="preserve"> </w:t>
      </w:r>
      <w:r w:rsidR="008E6104" w:rsidRPr="009F185C">
        <w:rPr>
          <w:sz w:val="20"/>
          <w:szCs w:val="20"/>
        </w:rPr>
        <w:t>(</w:t>
      </w:r>
      <w:r w:rsidR="009F6217" w:rsidRPr="009F185C">
        <w:rPr>
          <w:sz w:val="20"/>
          <w:szCs w:val="20"/>
        </w:rPr>
        <w:t>komplektai</w:t>
      </w:r>
      <w:r w:rsidR="008E6104" w:rsidRPr="009F185C">
        <w:rPr>
          <w:sz w:val="20"/>
          <w:szCs w:val="20"/>
        </w:rPr>
        <w:t>)</w:t>
      </w:r>
      <w:r w:rsidR="005507F6" w:rsidRPr="009F185C">
        <w:rPr>
          <w:sz w:val="20"/>
          <w:szCs w:val="20"/>
        </w:rPr>
        <w:t xml:space="preserve"> (toliau – </w:t>
      </w:r>
      <w:r w:rsidRPr="009F185C">
        <w:rPr>
          <w:sz w:val="20"/>
          <w:szCs w:val="20"/>
        </w:rPr>
        <w:t>Prekės</w:t>
      </w:r>
      <w:r w:rsidR="005507F6" w:rsidRPr="009F185C">
        <w:rPr>
          <w:sz w:val="20"/>
          <w:szCs w:val="20"/>
        </w:rPr>
        <w:t>)</w:t>
      </w:r>
      <w:r w:rsidRPr="009F185C">
        <w:rPr>
          <w:sz w:val="20"/>
          <w:szCs w:val="20"/>
        </w:rPr>
        <w:t>.</w:t>
      </w:r>
    </w:p>
    <w:p w14:paraId="2FDB7036" w14:textId="77777777" w:rsidR="00271398" w:rsidRPr="009F185C" w:rsidRDefault="00271398" w:rsidP="00271398">
      <w:pPr>
        <w:pStyle w:val="Standard"/>
        <w:jc w:val="both"/>
        <w:rPr>
          <w:sz w:val="20"/>
          <w:szCs w:val="20"/>
        </w:rPr>
      </w:pPr>
    </w:p>
    <w:p w14:paraId="106C892F" w14:textId="1A575C3D" w:rsidR="00271398" w:rsidRPr="009F185C" w:rsidRDefault="00271398" w:rsidP="00271398">
      <w:pPr>
        <w:pStyle w:val="Standard"/>
        <w:jc w:val="both"/>
        <w:rPr>
          <w:sz w:val="20"/>
          <w:szCs w:val="20"/>
          <w:u w:val="single"/>
        </w:rPr>
      </w:pPr>
      <w:r w:rsidRPr="009F185C">
        <w:rPr>
          <w:sz w:val="20"/>
          <w:szCs w:val="20"/>
          <w:u w:val="single"/>
        </w:rPr>
        <w:t>2. PIRKIMO OBJEKTAS IR OBJEKTO APIMTYS</w:t>
      </w:r>
      <w:r w:rsidR="00C0028C" w:rsidRPr="009F185C">
        <w:rPr>
          <w:sz w:val="20"/>
          <w:szCs w:val="20"/>
          <w:u w:val="single"/>
        </w:rPr>
        <w:t>, REIKALAVIMAI</w:t>
      </w:r>
    </w:p>
    <w:p w14:paraId="1C7FAE2A" w14:textId="58823DBF" w:rsidR="00271398" w:rsidRPr="009F185C" w:rsidRDefault="00271398" w:rsidP="00271398">
      <w:pPr>
        <w:pStyle w:val="Standard"/>
        <w:jc w:val="both"/>
        <w:rPr>
          <w:sz w:val="20"/>
          <w:szCs w:val="20"/>
        </w:rPr>
      </w:pPr>
      <w:r w:rsidRPr="009F185C">
        <w:rPr>
          <w:sz w:val="20"/>
          <w:szCs w:val="20"/>
        </w:rPr>
        <w:t xml:space="preserve">2.1. </w:t>
      </w:r>
      <w:r w:rsidR="008004BC" w:rsidRPr="009F185C">
        <w:rPr>
          <w:sz w:val="20"/>
          <w:szCs w:val="20"/>
        </w:rPr>
        <w:t xml:space="preserve">Pirkimo objektas: </w:t>
      </w:r>
      <w:r w:rsidRPr="009F185C">
        <w:rPr>
          <w:sz w:val="20"/>
          <w:szCs w:val="20"/>
        </w:rPr>
        <w:t>P</w:t>
      </w:r>
      <w:r w:rsidR="008F1322" w:rsidRPr="009F185C">
        <w:rPr>
          <w:sz w:val="20"/>
          <w:szCs w:val="20"/>
        </w:rPr>
        <w:t>rekės</w:t>
      </w:r>
      <w:r w:rsidR="00435AF6" w:rsidRPr="009F185C">
        <w:rPr>
          <w:sz w:val="20"/>
          <w:szCs w:val="20"/>
        </w:rPr>
        <w:t>,</w:t>
      </w:r>
      <w:r w:rsidR="008F1322" w:rsidRPr="009F185C">
        <w:rPr>
          <w:sz w:val="20"/>
          <w:szCs w:val="20"/>
        </w:rPr>
        <w:t xml:space="preserve"> </w:t>
      </w:r>
      <w:r w:rsidR="00015BBD" w:rsidRPr="009F185C">
        <w:rPr>
          <w:sz w:val="20"/>
          <w:szCs w:val="20"/>
        </w:rPr>
        <w:t xml:space="preserve">Gatvių apšvietimo įrenginiai </w:t>
      </w:r>
      <w:r w:rsidR="00212B45" w:rsidRPr="009F185C">
        <w:rPr>
          <w:sz w:val="20"/>
          <w:szCs w:val="20"/>
        </w:rPr>
        <w:t>(</w:t>
      </w:r>
      <w:r w:rsidR="009C1997" w:rsidRPr="009F185C">
        <w:rPr>
          <w:sz w:val="20"/>
          <w:szCs w:val="20"/>
        </w:rPr>
        <w:t>BVPŽ koda</w:t>
      </w:r>
      <w:r w:rsidR="00A53543" w:rsidRPr="009F185C">
        <w:rPr>
          <w:sz w:val="20"/>
          <w:szCs w:val="20"/>
        </w:rPr>
        <w:t>s</w:t>
      </w:r>
      <w:r w:rsidR="00170A8A" w:rsidRPr="009F185C">
        <w:rPr>
          <w:sz w:val="20"/>
          <w:szCs w:val="20"/>
        </w:rPr>
        <w:t xml:space="preserve"> –</w:t>
      </w:r>
      <w:r w:rsidR="00A53543" w:rsidRPr="009F185C">
        <w:rPr>
          <w:sz w:val="20"/>
          <w:szCs w:val="20"/>
        </w:rPr>
        <w:t xml:space="preserve"> 34928500-3</w:t>
      </w:r>
      <w:r w:rsidR="009C1997" w:rsidRPr="009F185C">
        <w:rPr>
          <w:sz w:val="20"/>
          <w:szCs w:val="20"/>
        </w:rPr>
        <w:t>)</w:t>
      </w:r>
      <w:r w:rsidR="00E4426D" w:rsidRPr="009F185C">
        <w:rPr>
          <w:sz w:val="20"/>
          <w:szCs w:val="20"/>
        </w:rPr>
        <w:t>.</w:t>
      </w:r>
    </w:p>
    <w:p w14:paraId="69494930" w14:textId="77777777" w:rsidR="00271398" w:rsidRPr="009F185C" w:rsidRDefault="00271398" w:rsidP="00271398">
      <w:pPr>
        <w:pStyle w:val="Standard"/>
        <w:jc w:val="both"/>
        <w:rPr>
          <w:sz w:val="20"/>
          <w:szCs w:val="20"/>
        </w:rPr>
      </w:pPr>
      <w:r w:rsidRPr="009F185C">
        <w:rPr>
          <w:sz w:val="20"/>
          <w:szCs w:val="20"/>
        </w:rPr>
        <w:t>2.2. Pirkimo objektas į pirkimo dalis neskaidomas.</w:t>
      </w:r>
    </w:p>
    <w:p w14:paraId="5A8107E7" w14:textId="49F74FC1" w:rsidR="0042614F" w:rsidRPr="009F185C" w:rsidRDefault="004F2DFC" w:rsidP="004F2DFC">
      <w:pPr>
        <w:pStyle w:val="Standard"/>
        <w:jc w:val="both"/>
        <w:rPr>
          <w:rFonts w:cs="Times New Roman"/>
          <w:b/>
          <w:bCs/>
          <w:sz w:val="20"/>
          <w:szCs w:val="20"/>
        </w:rPr>
      </w:pPr>
      <w:r w:rsidRPr="009F185C">
        <w:rPr>
          <w:rFonts w:cs="Times New Roman"/>
          <w:sz w:val="20"/>
          <w:szCs w:val="20"/>
        </w:rPr>
        <w:t>2.</w:t>
      </w:r>
      <w:r w:rsidR="005B0F92" w:rsidRPr="009F185C">
        <w:rPr>
          <w:rFonts w:cs="Times New Roman"/>
          <w:sz w:val="20"/>
          <w:szCs w:val="20"/>
        </w:rPr>
        <w:t>3</w:t>
      </w:r>
      <w:r w:rsidRPr="009F185C">
        <w:rPr>
          <w:rFonts w:cs="Times New Roman"/>
          <w:sz w:val="20"/>
          <w:szCs w:val="20"/>
        </w:rPr>
        <w:t>.</w:t>
      </w:r>
      <w:r w:rsidR="006D69D2" w:rsidRPr="009F185C">
        <w:rPr>
          <w:rFonts w:cs="Times New Roman"/>
          <w:sz w:val="20"/>
          <w:szCs w:val="20"/>
        </w:rPr>
        <w:t xml:space="preserve"> </w:t>
      </w:r>
      <w:r w:rsidR="00A94B4B" w:rsidRPr="009F185C">
        <w:rPr>
          <w:rFonts w:cs="Times New Roman"/>
          <w:sz w:val="20"/>
          <w:szCs w:val="20"/>
        </w:rPr>
        <w:t>Prekės bus perkamos pagal Pirkėjo poreikį</w:t>
      </w:r>
      <w:r w:rsidR="00A94B4B" w:rsidRPr="009F185C">
        <w:rPr>
          <w:rFonts w:cs="Times New Roman"/>
          <w:color w:val="EE0000"/>
          <w:sz w:val="20"/>
          <w:szCs w:val="20"/>
        </w:rPr>
        <w:t xml:space="preserve"> </w:t>
      </w:r>
      <w:r w:rsidR="00A94B4B" w:rsidRPr="009F185C">
        <w:rPr>
          <w:rFonts w:cs="Times New Roman"/>
          <w:sz w:val="20"/>
          <w:szCs w:val="20"/>
        </w:rPr>
        <w:t>ir pagal Tiekėjo pasiūlyme nurodyt</w:t>
      </w:r>
      <w:r w:rsidR="00A035FF" w:rsidRPr="009F185C">
        <w:rPr>
          <w:rFonts w:cs="Times New Roman"/>
          <w:sz w:val="20"/>
          <w:szCs w:val="20"/>
        </w:rPr>
        <w:t>a</w:t>
      </w:r>
      <w:r w:rsidR="00A94B4B" w:rsidRPr="009F185C">
        <w:rPr>
          <w:rFonts w:cs="Times New Roman"/>
          <w:sz w:val="20"/>
          <w:szCs w:val="20"/>
        </w:rPr>
        <w:t xml:space="preserve">s Prekių </w:t>
      </w:r>
      <w:r w:rsidR="004C34E2" w:rsidRPr="009F185C">
        <w:rPr>
          <w:rFonts w:cs="Times New Roman"/>
          <w:sz w:val="20"/>
          <w:szCs w:val="20"/>
        </w:rPr>
        <w:t>kainas</w:t>
      </w:r>
      <w:r w:rsidR="006149C9" w:rsidRPr="009F185C">
        <w:rPr>
          <w:rFonts w:cs="Times New Roman"/>
          <w:sz w:val="20"/>
          <w:szCs w:val="20"/>
        </w:rPr>
        <w:t>/ įkainius</w:t>
      </w:r>
      <w:r w:rsidR="00A94B4B" w:rsidRPr="009F185C">
        <w:rPr>
          <w:rFonts w:cs="Times New Roman"/>
          <w:sz w:val="20"/>
          <w:szCs w:val="20"/>
        </w:rPr>
        <w:t xml:space="preserve">, </w:t>
      </w:r>
      <w:r w:rsidR="00273FC4" w:rsidRPr="009F185C">
        <w:rPr>
          <w:rFonts w:cs="Times New Roman"/>
          <w:sz w:val="20"/>
          <w:szCs w:val="20"/>
        </w:rPr>
        <w:t xml:space="preserve">Pirkėjui </w:t>
      </w:r>
      <w:r w:rsidR="00E95BC2" w:rsidRPr="009F185C">
        <w:rPr>
          <w:rFonts w:cs="Times New Roman"/>
          <w:sz w:val="20"/>
          <w:szCs w:val="20"/>
        </w:rPr>
        <w:t>priimtina maksimali</w:t>
      </w:r>
      <w:r w:rsidR="00273FC4" w:rsidRPr="009F185C">
        <w:rPr>
          <w:rFonts w:cs="Times New Roman"/>
          <w:sz w:val="20"/>
          <w:szCs w:val="20"/>
        </w:rPr>
        <w:t>a</w:t>
      </w:r>
      <w:r w:rsidR="00E95BC2" w:rsidRPr="009F185C">
        <w:rPr>
          <w:rFonts w:cs="Times New Roman"/>
          <w:sz w:val="20"/>
          <w:szCs w:val="20"/>
        </w:rPr>
        <w:t xml:space="preserve"> </w:t>
      </w:r>
      <w:r w:rsidR="00544D2C">
        <w:rPr>
          <w:rFonts w:cs="Times New Roman"/>
          <w:sz w:val="20"/>
          <w:szCs w:val="20"/>
        </w:rPr>
        <w:t>sutarties verte</w:t>
      </w:r>
      <w:r w:rsidR="003165DE" w:rsidRPr="009F185C">
        <w:rPr>
          <w:rFonts w:cs="Times New Roman"/>
          <w:sz w:val="20"/>
          <w:szCs w:val="20"/>
        </w:rPr>
        <w:t xml:space="preserve"> </w:t>
      </w:r>
      <w:r w:rsidR="00BA1F57" w:rsidRPr="00544D2C">
        <w:rPr>
          <w:rFonts w:cs="Times New Roman"/>
          <w:sz w:val="20"/>
          <w:szCs w:val="20"/>
        </w:rPr>
        <w:t>3</w:t>
      </w:r>
      <w:r w:rsidR="0099382D" w:rsidRPr="00544D2C">
        <w:rPr>
          <w:rFonts w:cs="Times New Roman"/>
          <w:sz w:val="20"/>
          <w:szCs w:val="20"/>
        </w:rPr>
        <w:t>5</w:t>
      </w:r>
      <w:r w:rsidR="003165DE" w:rsidRPr="00544D2C">
        <w:rPr>
          <w:rFonts w:cs="Times New Roman"/>
          <w:sz w:val="20"/>
          <w:szCs w:val="20"/>
        </w:rPr>
        <w:t> 000,00 Eur</w:t>
      </w:r>
      <w:r w:rsidR="0091783A" w:rsidRPr="00544D2C">
        <w:rPr>
          <w:rFonts w:cs="Times New Roman"/>
          <w:sz w:val="20"/>
          <w:szCs w:val="20"/>
        </w:rPr>
        <w:t xml:space="preserve"> be PVM</w:t>
      </w:r>
      <w:r w:rsidR="003165DE" w:rsidRPr="00544D2C">
        <w:rPr>
          <w:rFonts w:cs="Times New Roman"/>
          <w:sz w:val="20"/>
          <w:szCs w:val="20"/>
        </w:rPr>
        <w:t>.</w:t>
      </w:r>
    </w:p>
    <w:p w14:paraId="275E19B5" w14:textId="74C0A448" w:rsidR="000C736E" w:rsidRPr="00353D4B" w:rsidRDefault="00FA084F" w:rsidP="000B1C6D">
      <w:pPr>
        <w:pStyle w:val="Standard"/>
        <w:jc w:val="both"/>
        <w:rPr>
          <w:b/>
          <w:bCs/>
          <w:sz w:val="20"/>
          <w:szCs w:val="20"/>
        </w:rPr>
      </w:pPr>
      <w:r w:rsidRPr="00353D4B">
        <w:rPr>
          <w:b/>
          <w:bCs/>
          <w:sz w:val="20"/>
          <w:szCs w:val="20"/>
        </w:rPr>
        <w:t>Prekės:</w:t>
      </w:r>
    </w:p>
    <w:p w14:paraId="393395E6" w14:textId="38AAB4E1" w:rsidR="007A44C3" w:rsidRPr="00B46022" w:rsidRDefault="00C417AC" w:rsidP="00C417AC">
      <w:pPr>
        <w:pStyle w:val="Standard"/>
        <w:jc w:val="right"/>
        <w:rPr>
          <w:b/>
          <w:bCs/>
          <w:sz w:val="20"/>
          <w:szCs w:val="20"/>
        </w:rPr>
      </w:pPr>
      <w:r w:rsidRPr="00B46022">
        <w:rPr>
          <w:b/>
          <w:bCs/>
          <w:sz w:val="20"/>
          <w:szCs w:val="20"/>
        </w:rPr>
        <w:t>Lentelė Nr.1</w:t>
      </w:r>
    </w:p>
    <w:tbl>
      <w:tblPr>
        <w:tblStyle w:val="Lentelstinklelis"/>
        <w:tblW w:w="16018" w:type="dxa"/>
        <w:tblInd w:w="-147" w:type="dxa"/>
        <w:tblLayout w:type="fixed"/>
        <w:tblLook w:val="04A0" w:firstRow="1" w:lastRow="0" w:firstColumn="1" w:lastColumn="0" w:noHBand="0" w:noVBand="1"/>
      </w:tblPr>
      <w:tblGrid>
        <w:gridCol w:w="709"/>
        <w:gridCol w:w="2437"/>
        <w:gridCol w:w="1013"/>
        <w:gridCol w:w="1370"/>
        <w:gridCol w:w="10489"/>
      </w:tblGrid>
      <w:tr w:rsidR="0033469D" w:rsidRPr="00952BDA" w14:paraId="0BE30ED2" w14:textId="77777777" w:rsidTr="00534A4E">
        <w:tc>
          <w:tcPr>
            <w:tcW w:w="709" w:type="dxa"/>
          </w:tcPr>
          <w:p w14:paraId="0D7FF17C" w14:textId="13BD3A18" w:rsidR="0033469D" w:rsidRPr="007A44C3" w:rsidRDefault="0033469D" w:rsidP="007A44C3">
            <w:pPr>
              <w:rPr>
                <w:rFonts w:ascii="Times New Roman" w:hAnsi="Times New Roman"/>
                <w:b/>
                <w:bCs/>
                <w:sz w:val="20"/>
                <w:szCs w:val="20"/>
              </w:rPr>
            </w:pPr>
            <w:r w:rsidRPr="007A44C3">
              <w:rPr>
                <w:rFonts w:ascii="Times New Roman" w:hAnsi="Times New Roman"/>
                <w:b/>
                <w:bCs/>
                <w:sz w:val="20"/>
                <w:szCs w:val="20"/>
              </w:rPr>
              <w:t>Eil.</w:t>
            </w:r>
            <w:r w:rsidR="007A44C3" w:rsidRPr="007A44C3">
              <w:rPr>
                <w:rFonts w:ascii="Times New Roman" w:hAnsi="Times New Roman"/>
                <w:b/>
                <w:bCs/>
                <w:sz w:val="20"/>
                <w:szCs w:val="20"/>
              </w:rPr>
              <w:t xml:space="preserve"> </w:t>
            </w:r>
            <w:r w:rsidRPr="007A44C3">
              <w:rPr>
                <w:rFonts w:ascii="Times New Roman" w:hAnsi="Times New Roman"/>
                <w:b/>
                <w:bCs/>
                <w:sz w:val="20"/>
                <w:szCs w:val="20"/>
              </w:rPr>
              <w:t>Nr.</w:t>
            </w:r>
          </w:p>
        </w:tc>
        <w:tc>
          <w:tcPr>
            <w:tcW w:w="2437" w:type="dxa"/>
          </w:tcPr>
          <w:p w14:paraId="005FE1BD" w14:textId="28A57A7E" w:rsidR="0033469D" w:rsidRPr="007A44C3" w:rsidRDefault="0033469D" w:rsidP="007A44C3">
            <w:pPr>
              <w:spacing w:after="0"/>
              <w:jc w:val="center"/>
              <w:rPr>
                <w:rFonts w:ascii="Times New Roman" w:hAnsi="Times New Roman"/>
                <w:b/>
                <w:bCs/>
                <w:sz w:val="20"/>
                <w:szCs w:val="20"/>
              </w:rPr>
            </w:pPr>
            <w:r w:rsidRPr="007A44C3">
              <w:rPr>
                <w:rFonts w:ascii="Times New Roman" w:hAnsi="Times New Roman"/>
                <w:b/>
                <w:bCs/>
                <w:sz w:val="20"/>
                <w:szCs w:val="20"/>
              </w:rPr>
              <w:t>Pavadinimas</w:t>
            </w:r>
          </w:p>
        </w:tc>
        <w:tc>
          <w:tcPr>
            <w:tcW w:w="1013" w:type="dxa"/>
          </w:tcPr>
          <w:p w14:paraId="05868D45" w14:textId="6E22207E" w:rsidR="0033469D" w:rsidRPr="007A44C3" w:rsidRDefault="0033469D" w:rsidP="007A44C3">
            <w:pPr>
              <w:spacing w:after="0"/>
              <w:rPr>
                <w:rFonts w:ascii="Times New Roman" w:hAnsi="Times New Roman"/>
                <w:b/>
                <w:bCs/>
                <w:sz w:val="20"/>
                <w:szCs w:val="20"/>
              </w:rPr>
            </w:pPr>
            <w:r w:rsidRPr="007A44C3">
              <w:rPr>
                <w:rFonts w:ascii="Times New Roman" w:hAnsi="Times New Roman"/>
                <w:b/>
                <w:bCs/>
                <w:sz w:val="20"/>
                <w:szCs w:val="20"/>
              </w:rPr>
              <w:t>Mato</w:t>
            </w:r>
            <w:r w:rsidR="007A44C3">
              <w:rPr>
                <w:rFonts w:ascii="Times New Roman" w:hAnsi="Times New Roman"/>
                <w:b/>
                <w:bCs/>
                <w:sz w:val="20"/>
                <w:szCs w:val="20"/>
              </w:rPr>
              <w:t xml:space="preserve"> </w:t>
            </w:r>
            <w:r w:rsidRPr="007A44C3">
              <w:rPr>
                <w:rFonts w:ascii="Times New Roman" w:hAnsi="Times New Roman"/>
                <w:b/>
                <w:bCs/>
                <w:sz w:val="20"/>
                <w:szCs w:val="20"/>
              </w:rPr>
              <w:t>vnt</w:t>
            </w:r>
          </w:p>
        </w:tc>
        <w:tc>
          <w:tcPr>
            <w:tcW w:w="1370" w:type="dxa"/>
          </w:tcPr>
          <w:p w14:paraId="15E636A8" w14:textId="2AE3DC7C" w:rsidR="0033469D" w:rsidRPr="00680E32" w:rsidRDefault="00534A4E" w:rsidP="00E815DB">
            <w:pPr>
              <w:pStyle w:val="Sraopastraipa"/>
              <w:ind w:left="0" w:firstLine="0"/>
              <w:jc w:val="center"/>
              <w:rPr>
                <w:rFonts w:ascii="Times New Roman" w:hAnsi="Times New Roman" w:cs="Times New Roman"/>
                <w:b/>
                <w:bCs/>
                <w:color w:val="EE0000"/>
                <w:sz w:val="20"/>
                <w:szCs w:val="20"/>
              </w:rPr>
            </w:pPr>
            <w:r w:rsidRPr="00184579">
              <w:rPr>
                <w:rFonts w:ascii="Times New Roman" w:hAnsi="Times New Roman" w:cs="Times New Roman"/>
                <w:b/>
                <w:bCs/>
                <w:sz w:val="20"/>
                <w:szCs w:val="20"/>
              </w:rPr>
              <w:t>Orientacinis</w:t>
            </w:r>
            <w:r w:rsidR="00B86A86" w:rsidRPr="00184579">
              <w:rPr>
                <w:rFonts w:ascii="Times New Roman" w:hAnsi="Times New Roman" w:cs="Times New Roman"/>
                <w:b/>
                <w:bCs/>
                <w:sz w:val="20"/>
                <w:szCs w:val="20"/>
              </w:rPr>
              <w:t>Užsakymo</w:t>
            </w:r>
            <w:r w:rsidR="00C417AC" w:rsidRPr="00184579">
              <w:rPr>
                <w:rFonts w:ascii="Times New Roman" w:hAnsi="Times New Roman" w:cs="Times New Roman"/>
                <w:b/>
                <w:bCs/>
                <w:sz w:val="20"/>
                <w:szCs w:val="20"/>
              </w:rPr>
              <w:t xml:space="preserve"> </w:t>
            </w:r>
            <w:r w:rsidR="0033469D" w:rsidRPr="00184579">
              <w:rPr>
                <w:rFonts w:ascii="Times New Roman" w:hAnsi="Times New Roman" w:cs="Times New Roman"/>
                <w:b/>
                <w:bCs/>
                <w:sz w:val="20"/>
                <w:szCs w:val="20"/>
              </w:rPr>
              <w:t>Kiekis</w:t>
            </w:r>
          </w:p>
        </w:tc>
        <w:tc>
          <w:tcPr>
            <w:tcW w:w="10489" w:type="dxa"/>
          </w:tcPr>
          <w:p w14:paraId="3BCB936A" w14:textId="2C309E65" w:rsidR="0033469D" w:rsidRPr="007A44C3" w:rsidRDefault="00183F1D" w:rsidP="007A44C3">
            <w:pPr>
              <w:pStyle w:val="Sraopastraipa"/>
              <w:ind w:left="0" w:hanging="1165"/>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Techninės charakteristikos </w:t>
            </w:r>
            <w:r w:rsidR="00E705AB">
              <w:rPr>
                <w:rFonts w:ascii="Times New Roman" w:hAnsi="Times New Roman" w:cs="Times New Roman"/>
                <w:b/>
                <w:bCs/>
                <w:color w:val="000000" w:themeColor="text1"/>
                <w:sz w:val="20"/>
                <w:szCs w:val="20"/>
              </w:rPr>
              <w:t>ir reikalavimai</w:t>
            </w:r>
          </w:p>
        </w:tc>
      </w:tr>
      <w:tr w:rsidR="00B46022" w:rsidRPr="00952BDA" w14:paraId="7A303CA1" w14:textId="77777777" w:rsidTr="00534A4E">
        <w:tc>
          <w:tcPr>
            <w:tcW w:w="709" w:type="dxa"/>
          </w:tcPr>
          <w:p w14:paraId="20BC4271" w14:textId="77777777" w:rsidR="00B46022" w:rsidRPr="007A44C3" w:rsidRDefault="00B46022" w:rsidP="007A44C3">
            <w:pPr>
              <w:rPr>
                <w:rFonts w:ascii="Times New Roman" w:hAnsi="Times New Roman"/>
                <w:sz w:val="20"/>
                <w:szCs w:val="20"/>
              </w:rPr>
            </w:pPr>
            <w:r w:rsidRPr="007A44C3">
              <w:rPr>
                <w:rFonts w:ascii="Times New Roman" w:hAnsi="Times New Roman"/>
                <w:sz w:val="20"/>
                <w:szCs w:val="20"/>
              </w:rPr>
              <w:t>1.</w:t>
            </w:r>
          </w:p>
        </w:tc>
        <w:tc>
          <w:tcPr>
            <w:tcW w:w="2437" w:type="dxa"/>
          </w:tcPr>
          <w:p w14:paraId="7E5851D9" w14:textId="59FCFCCF" w:rsidR="00B46022" w:rsidRDefault="00B46022" w:rsidP="00A0713A">
            <w:pPr>
              <w:rPr>
                <w:rFonts w:ascii="Times New Roman" w:hAnsi="Times New Roman"/>
                <w:sz w:val="20"/>
                <w:szCs w:val="20"/>
              </w:rPr>
            </w:pPr>
            <w:r w:rsidRPr="007A44C3">
              <w:rPr>
                <w:rFonts w:ascii="Times New Roman" w:hAnsi="Times New Roman"/>
                <w:sz w:val="20"/>
                <w:szCs w:val="20"/>
              </w:rPr>
              <w:t>Metalinė cinkuota atrama</w:t>
            </w:r>
            <w:r>
              <w:rPr>
                <w:rFonts w:ascii="Times New Roman" w:hAnsi="Times New Roman"/>
                <w:sz w:val="20"/>
                <w:szCs w:val="20"/>
              </w:rPr>
              <w:t xml:space="preserve"> 6,5</w:t>
            </w:r>
            <w:r w:rsidR="00E7788B">
              <w:rPr>
                <w:rFonts w:ascii="Times New Roman" w:hAnsi="Times New Roman"/>
                <w:sz w:val="20"/>
                <w:szCs w:val="20"/>
              </w:rPr>
              <w:t xml:space="preserve"> m</w:t>
            </w:r>
          </w:p>
          <w:p w14:paraId="10C248E2" w14:textId="77777777" w:rsidR="00B46022" w:rsidRDefault="00B46022" w:rsidP="00A0713A">
            <w:pPr>
              <w:rPr>
                <w:rFonts w:ascii="Times New Roman" w:hAnsi="Times New Roman"/>
                <w:sz w:val="20"/>
                <w:szCs w:val="20"/>
              </w:rPr>
            </w:pPr>
          </w:p>
          <w:p w14:paraId="714DACB5" w14:textId="47CD0D67" w:rsidR="00B46022" w:rsidRPr="007A44C3" w:rsidRDefault="00B46022" w:rsidP="00B46022">
            <w:pPr>
              <w:rPr>
                <w:rFonts w:ascii="Times New Roman" w:hAnsi="Times New Roman"/>
                <w:sz w:val="20"/>
                <w:szCs w:val="20"/>
              </w:rPr>
            </w:pPr>
          </w:p>
        </w:tc>
        <w:tc>
          <w:tcPr>
            <w:tcW w:w="1013" w:type="dxa"/>
          </w:tcPr>
          <w:p w14:paraId="35B4FF54" w14:textId="30DEC034" w:rsidR="00B46022" w:rsidRDefault="00E51008" w:rsidP="00E51008">
            <w:pPr>
              <w:jc w:val="center"/>
              <w:rPr>
                <w:rFonts w:ascii="Times New Roman" w:hAnsi="Times New Roman"/>
                <w:sz w:val="20"/>
                <w:szCs w:val="20"/>
              </w:rPr>
            </w:pPr>
            <w:r>
              <w:rPr>
                <w:rFonts w:ascii="Times New Roman" w:hAnsi="Times New Roman"/>
                <w:sz w:val="20"/>
                <w:szCs w:val="20"/>
              </w:rPr>
              <w:t>v</w:t>
            </w:r>
            <w:r w:rsidR="00B46022" w:rsidRPr="007A44C3">
              <w:rPr>
                <w:rFonts w:ascii="Times New Roman" w:hAnsi="Times New Roman"/>
                <w:sz w:val="20"/>
                <w:szCs w:val="20"/>
              </w:rPr>
              <w:t>nt</w:t>
            </w:r>
          </w:p>
          <w:p w14:paraId="15A4740C" w14:textId="77777777" w:rsidR="00B46022" w:rsidRDefault="00B46022" w:rsidP="00E51008">
            <w:pPr>
              <w:jc w:val="center"/>
              <w:rPr>
                <w:rFonts w:ascii="Times New Roman" w:hAnsi="Times New Roman"/>
                <w:sz w:val="20"/>
                <w:szCs w:val="20"/>
              </w:rPr>
            </w:pPr>
          </w:p>
          <w:p w14:paraId="4BE79CC8" w14:textId="6E7F7909" w:rsidR="00B46022" w:rsidRPr="007A44C3" w:rsidRDefault="00B46022" w:rsidP="00E51008">
            <w:pPr>
              <w:jc w:val="center"/>
              <w:rPr>
                <w:rFonts w:ascii="Times New Roman" w:hAnsi="Times New Roman"/>
                <w:sz w:val="20"/>
                <w:szCs w:val="20"/>
              </w:rPr>
            </w:pPr>
          </w:p>
        </w:tc>
        <w:tc>
          <w:tcPr>
            <w:tcW w:w="1370" w:type="dxa"/>
          </w:tcPr>
          <w:p w14:paraId="7F0FDD8D" w14:textId="77777777" w:rsidR="00B46022" w:rsidRPr="00596D17" w:rsidRDefault="00B46022" w:rsidP="00596D17">
            <w:pPr>
              <w:rPr>
                <w:rFonts w:ascii="Times New Roman" w:hAnsi="Times New Roman"/>
                <w:sz w:val="20"/>
                <w:szCs w:val="20"/>
              </w:rPr>
            </w:pPr>
            <w:r w:rsidRPr="00596D17">
              <w:rPr>
                <w:rFonts w:ascii="Times New Roman" w:hAnsi="Times New Roman"/>
                <w:sz w:val="20"/>
                <w:szCs w:val="20"/>
              </w:rPr>
              <w:t>7</w:t>
            </w:r>
          </w:p>
          <w:p w14:paraId="65F52A07" w14:textId="77777777" w:rsidR="00B46022" w:rsidRPr="00596D17" w:rsidRDefault="00B46022" w:rsidP="00184579">
            <w:pPr>
              <w:pStyle w:val="Sraopastraipa"/>
              <w:ind w:left="0"/>
              <w:jc w:val="center"/>
              <w:rPr>
                <w:rFonts w:ascii="Times New Roman" w:hAnsi="Times New Roman" w:cs="Times New Roman"/>
                <w:sz w:val="20"/>
                <w:szCs w:val="20"/>
              </w:rPr>
            </w:pPr>
          </w:p>
          <w:p w14:paraId="64615709" w14:textId="77777777" w:rsidR="00B46022" w:rsidRPr="00596D17" w:rsidRDefault="00B46022" w:rsidP="00184579">
            <w:pPr>
              <w:pStyle w:val="Sraopastraipa"/>
              <w:ind w:left="0"/>
              <w:jc w:val="center"/>
              <w:rPr>
                <w:rFonts w:ascii="Times New Roman" w:hAnsi="Times New Roman" w:cs="Times New Roman"/>
                <w:sz w:val="20"/>
                <w:szCs w:val="20"/>
              </w:rPr>
            </w:pPr>
          </w:p>
          <w:p w14:paraId="0F767668" w14:textId="643CA5EF" w:rsidR="00B46022" w:rsidRPr="00603521" w:rsidRDefault="00B46022" w:rsidP="00596D17">
            <w:pPr>
              <w:rPr>
                <w:rFonts w:ascii="Times New Roman" w:hAnsi="Times New Roman"/>
                <w:color w:val="EE0000"/>
                <w:sz w:val="20"/>
                <w:szCs w:val="20"/>
              </w:rPr>
            </w:pPr>
          </w:p>
        </w:tc>
        <w:tc>
          <w:tcPr>
            <w:tcW w:w="10489" w:type="dxa"/>
            <w:vMerge w:val="restart"/>
          </w:tcPr>
          <w:p w14:paraId="4EA92DC6" w14:textId="2C810254" w:rsidR="00B46022" w:rsidRPr="007A44C3" w:rsidRDefault="00B46022" w:rsidP="00B46022">
            <w:pPr>
              <w:pStyle w:val="Sraopastraipa"/>
              <w:ind w:left="0"/>
              <w:rPr>
                <w:rFonts w:ascii="Times New Roman" w:hAnsi="Times New Roman" w:cs="Times New Roman"/>
                <w:sz w:val="20"/>
                <w:szCs w:val="20"/>
              </w:rPr>
            </w:pPr>
            <w:r w:rsidRPr="007A44C3">
              <w:rPr>
                <w:rFonts w:ascii="Times New Roman" w:hAnsi="Times New Roman" w:cs="Times New Roman"/>
                <w:sz w:val="20"/>
                <w:szCs w:val="20"/>
              </w:rPr>
              <w:t xml:space="preserve">Apšvietimo atramos: karštai cinkuotos metalinės atramos skirtos miestų apšvietimui. Metalinė cinkuota </w:t>
            </w:r>
            <w:r w:rsidR="00711D14">
              <w:rPr>
                <w:rFonts w:ascii="Times New Roman" w:hAnsi="Times New Roman" w:cs="Times New Roman"/>
                <w:sz w:val="20"/>
                <w:szCs w:val="20"/>
              </w:rPr>
              <w:t xml:space="preserve">nurodyto </w:t>
            </w:r>
            <w:r>
              <w:rPr>
                <w:rFonts w:ascii="Times New Roman" w:hAnsi="Times New Roman" w:cs="Times New Roman"/>
                <w:sz w:val="20"/>
                <w:szCs w:val="20"/>
              </w:rPr>
              <w:t>(h)</w:t>
            </w:r>
            <w:r w:rsidRPr="007A44C3">
              <w:rPr>
                <w:rFonts w:ascii="Times New Roman" w:hAnsi="Times New Roman" w:cs="Times New Roman"/>
                <w:sz w:val="20"/>
                <w:szCs w:val="20"/>
              </w:rPr>
              <w:t xml:space="preserve"> aukščio atrama su įleidžiamomis durelėmis aps. klasės IP54; su pamatu ir apsaugine guma. Pamatas gatvių apšvietimo atramoms</w:t>
            </w:r>
            <w:r>
              <w:rPr>
                <w:rFonts w:ascii="Times New Roman" w:hAnsi="Times New Roman" w:cs="Times New Roman"/>
                <w:sz w:val="20"/>
                <w:szCs w:val="20"/>
              </w:rPr>
              <w:t xml:space="preserve">, pvz. </w:t>
            </w:r>
            <w:r w:rsidRPr="007A44C3">
              <w:rPr>
                <w:rFonts w:ascii="Times New Roman" w:hAnsi="Times New Roman" w:cs="Times New Roman"/>
                <w:sz w:val="20"/>
                <w:szCs w:val="20"/>
              </w:rPr>
              <w:t xml:space="preserve"> </w:t>
            </w:r>
            <w:r w:rsidRPr="00B705D0">
              <w:rPr>
                <w:rFonts w:ascii="Times New Roman" w:hAnsi="Times New Roman" w:cs="Times New Roman"/>
                <w:sz w:val="20"/>
                <w:szCs w:val="20"/>
              </w:rPr>
              <w:t>VGAP-</w:t>
            </w:r>
            <w:r w:rsidRPr="007A44C3">
              <w:rPr>
                <w:rFonts w:ascii="Times New Roman" w:hAnsi="Times New Roman" w:cs="Times New Roman"/>
                <w:sz w:val="20"/>
                <w:szCs w:val="20"/>
              </w:rPr>
              <w:t>3 (370 kg, Ø128-168 mm, 6-10 m atramai)</w:t>
            </w:r>
            <w:r>
              <w:rPr>
                <w:rFonts w:ascii="Times New Roman" w:hAnsi="Times New Roman" w:cs="Times New Roman"/>
                <w:sz w:val="20"/>
                <w:szCs w:val="20"/>
              </w:rPr>
              <w:t xml:space="preserve"> arba lygiavertis</w:t>
            </w:r>
            <w:r w:rsidRPr="007A44C3">
              <w:rPr>
                <w:rFonts w:ascii="Times New Roman" w:hAnsi="Times New Roman" w:cs="Times New Roman"/>
                <w:sz w:val="20"/>
                <w:szCs w:val="20"/>
              </w:rPr>
              <w:t>. Apsauginė guma pamatui.</w:t>
            </w:r>
          </w:p>
          <w:tbl>
            <w:tblPr>
              <w:tblStyle w:val="Lentelstinklelis"/>
              <w:tblW w:w="10094" w:type="dxa"/>
              <w:tblLayout w:type="fixed"/>
              <w:tblLook w:val="04A0" w:firstRow="1" w:lastRow="0" w:firstColumn="1" w:lastColumn="0" w:noHBand="0" w:noVBand="1"/>
            </w:tblPr>
            <w:tblGrid>
              <w:gridCol w:w="1447"/>
              <w:gridCol w:w="1560"/>
              <w:gridCol w:w="1701"/>
              <w:gridCol w:w="1842"/>
              <w:gridCol w:w="1985"/>
              <w:gridCol w:w="1559"/>
            </w:tblGrid>
            <w:tr w:rsidR="00B46022" w:rsidRPr="007A44C3" w14:paraId="36418821" w14:textId="77777777" w:rsidTr="007A44C3">
              <w:trPr>
                <w:trHeight w:val="247"/>
              </w:trPr>
              <w:tc>
                <w:tcPr>
                  <w:tcW w:w="1447" w:type="dxa"/>
                </w:tcPr>
                <w:p w14:paraId="4B4DF566"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Aukštis Hp, m</w:t>
                  </w:r>
                </w:p>
              </w:tc>
              <w:tc>
                <w:tcPr>
                  <w:tcW w:w="1560" w:type="dxa"/>
                </w:tcPr>
                <w:p w14:paraId="08CC162F"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Viršuje D1, mm</w:t>
                  </w:r>
                </w:p>
              </w:tc>
              <w:tc>
                <w:tcPr>
                  <w:tcW w:w="1701" w:type="dxa"/>
                </w:tcPr>
                <w:p w14:paraId="187BD188"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Apačioje D2, mm</w:t>
                  </w:r>
                </w:p>
              </w:tc>
              <w:tc>
                <w:tcPr>
                  <w:tcW w:w="1842" w:type="dxa"/>
                </w:tcPr>
                <w:p w14:paraId="61221AAE"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Durų aukštis K, mm</w:t>
                  </w:r>
                </w:p>
              </w:tc>
              <w:tc>
                <w:tcPr>
                  <w:tcW w:w="1985" w:type="dxa"/>
                </w:tcPr>
                <w:p w14:paraId="746681F7"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Įrengimo gylis U, mm</w:t>
                  </w:r>
                </w:p>
              </w:tc>
              <w:tc>
                <w:tcPr>
                  <w:tcW w:w="1559" w:type="dxa"/>
                </w:tcPr>
                <w:p w14:paraId="1B94CB22" w14:textId="5988D84B"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Su Gemb</w:t>
                  </w:r>
                  <w:r>
                    <w:rPr>
                      <w:rFonts w:ascii="Times New Roman" w:hAnsi="Times New Roman"/>
                      <w:sz w:val="20"/>
                      <w:szCs w:val="20"/>
                    </w:rPr>
                    <w:t>e</w:t>
                  </w:r>
                  <w:r w:rsidRPr="007A44C3">
                    <w:rPr>
                      <w:rFonts w:ascii="Times New Roman" w:hAnsi="Times New Roman"/>
                      <w:sz w:val="20"/>
                      <w:szCs w:val="20"/>
                    </w:rPr>
                    <w:t xml:space="preserve"> Hv, m</w:t>
                  </w:r>
                </w:p>
              </w:tc>
            </w:tr>
            <w:tr w:rsidR="00B46022" w:rsidRPr="007A44C3" w14:paraId="453A20EB" w14:textId="77777777" w:rsidTr="007A44C3">
              <w:trPr>
                <w:trHeight w:val="225"/>
              </w:trPr>
              <w:tc>
                <w:tcPr>
                  <w:tcW w:w="1447" w:type="dxa"/>
                </w:tcPr>
                <w:p w14:paraId="0B103D59" w14:textId="5E939205"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6</w:t>
                  </w:r>
                  <w:r w:rsidRPr="007A44C3">
                    <w:rPr>
                      <w:rFonts w:ascii="Times New Roman" w:hAnsi="Times New Roman"/>
                      <w:sz w:val="20"/>
                      <w:szCs w:val="20"/>
                    </w:rPr>
                    <w:t>,5</w:t>
                  </w:r>
                </w:p>
              </w:tc>
              <w:tc>
                <w:tcPr>
                  <w:tcW w:w="1560" w:type="dxa"/>
                </w:tcPr>
                <w:p w14:paraId="090E2D44"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60</w:t>
                  </w:r>
                </w:p>
              </w:tc>
              <w:tc>
                <w:tcPr>
                  <w:tcW w:w="1701" w:type="dxa"/>
                </w:tcPr>
                <w:p w14:paraId="7FEB4A70" w14:textId="1C0BC664"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1</w:t>
                  </w:r>
                  <w:r>
                    <w:rPr>
                      <w:rFonts w:ascii="Times New Roman" w:hAnsi="Times New Roman"/>
                      <w:sz w:val="20"/>
                      <w:szCs w:val="20"/>
                    </w:rPr>
                    <w:t>00</w:t>
                  </w:r>
                </w:p>
              </w:tc>
              <w:tc>
                <w:tcPr>
                  <w:tcW w:w="1842" w:type="dxa"/>
                </w:tcPr>
                <w:p w14:paraId="0093A87F" w14:textId="1EFB5391"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7</w:t>
                  </w:r>
                  <w:r w:rsidRPr="007A44C3">
                    <w:rPr>
                      <w:rFonts w:ascii="Times New Roman" w:hAnsi="Times New Roman"/>
                      <w:sz w:val="20"/>
                      <w:szCs w:val="20"/>
                    </w:rPr>
                    <w:t>50</w:t>
                  </w:r>
                </w:p>
              </w:tc>
              <w:tc>
                <w:tcPr>
                  <w:tcW w:w="1985" w:type="dxa"/>
                </w:tcPr>
                <w:p w14:paraId="3BB3C2B7" w14:textId="77777777" w:rsidR="00B46022" w:rsidRPr="007A44C3" w:rsidRDefault="00B46022" w:rsidP="00B46022">
                  <w:pPr>
                    <w:spacing w:after="0" w:line="360" w:lineRule="auto"/>
                    <w:jc w:val="both"/>
                    <w:rPr>
                      <w:rFonts w:ascii="Times New Roman" w:hAnsi="Times New Roman"/>
                      <w:sz w:val="20"/>
                      <w:szCs w:val="20"/>
                    </w:rPr>
                  </w:pPr>
                  <w:r w:rsidRPr="007A44C3">
                    <w:rPr>
                      <w:rFonts w:ascii="Times New Roman" w:hAnsi="Times New Roman"/>
                      <w:sz w:val="20"/>
                      <w:szCs w:val="20"/>
                    </w:rPr>
                    <w:t>600</w:t>
                  </w:r>
                </w:p>
              </w:tc>
              <w:tc>
                <w:tcPr>
                  <w:tcW w:w="1559" w:type="dxa"/>
                </w:tcPr>
                <w:p w14:paraId="7A41B142" w14:textId="00E06017"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7-9</w:t>
                  </w:r>
                </w:p>
              </w:tc>
            </w:tr>
            <w:tr w:rsidR="00B46022" w:rsidRPr="007A44C3" w14:paraId="24982FBA" w14:textId="77777777" w:rsidTr="007A44C3">
              <w:trPr>
                <w:trHeight w:val="225"/>
              </w:trPr>
              <w:tc>
                <w:tcPr>
                  <w:tcW w:w="1447" w:type="dxa"/>
                </w:tcPr>
                <w:p w14:paraId="29F809C3" w14:textId="63201EF3" w:rsidR="00B46022" w:rsidRDefault="00B46022" w:rsidP="00B46022">
                  <w:pPr>
                    <w:spacing w:after="0" w:line="360" w:lineRule="auto"/>
                    <w:jc w:val="both"/>
                    <w:rPr>
                      <w:rFonts w:ascii="Times New Roman" w:hAnsi="Times New Roman"/>
                      <w:sz w:val="20"/>
                      <w:szCs w:val="20"/>
                    </w:rPr>
                  </w:pPr>
                  <w:r>
                    <w:rPr>
                      <w:rFonts w:ascii="Times New Roman" w:hAnsi="Times New Roman"/>
                      <w:sz w:val="20"/>
                      <w:szCs w:val="20"/>
                    </w:rPr>
                    <w:t>8,5</w:t>
                  </w:r>
                </w:p>
              </w:tc>
              <w:tc>
                <w:tcPr>
                  <w:tcW w:w="1560" w:type="dxa"/>
                </w:tcPr>
                <w:p w14:paraId="2B9B50F0" w14:textId="04A8AB15"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60</w:t>
                  </w:r>
                </w:p>
              </w:tc>
              <w:tc>
                <w:tcPr>
                  <w:tcW w:w="1701" w:type="dxa"/>
                </w:tcPr>
                <w:p w14:paraId="007CCB87" w14:textId="25F2B776"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151</w:t>
                  </w:r>
                </w:p>
              </w:tc>
              <w:tc>
                <w:tcPr>
                  <w:tcW w:w="1842" w:type="dxa"/>
                </w:tcPr>
                <w:p w14:paraId="4E98A055" w14:textId="754EC91B"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950</w:t>
                  </w:r>
                </w:p>
              </w:tc>
              <w:tc>
                <w:tcPr>
                  <w:tcW w:w="1985" w:type="dxa"/>
                </w:tcPr>
                <w:p w14:paraId="504BAFC0" w14:textId="51694C67"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600</w:t>
                  </w:r>
                </w:p>
              </w:tc>
              <w:tc>
                <w:tcPr>
                  <w:tcW w:w="1559" w:type="dxa"/>
                </w:tcPr>
                <w:p w14:paraId="02A23A03" w14:textId="154F3A93" w:rsidR="00B46022" w:rsidRPr="007A44C3" w:rsidRDefault="00B46022" w:rsidP="00B46022">
                  <w:pPr>
                    <w:spacing w:after="0" w:line="360" w:lineRule="auto"/>
                    <w:jc w:val="both"/>
                    <w:rPr>
                      <w:rFonts w:ascii="Times New Roman" w:hAnsi="Times New Roman"/>
                      <w:sz w:val="20"/>
                      <w:szCs w:val="20"/>
                    </w:rPr>
                  </w:pPr>
                  <w:r>
                    <w:rPr>
                      <w:rFonts w:ascii="Times New Roman" w:hAnsi="Times New Roman"/>
                      <w:sz w:val="20"/>
                      <w:szCs w:val="20"/>
                    </w:rPr>
                    <w:t>8-10</w:t>
                  </w:r>
                </w:p>
              </w:tc>
            </w:tr>
          </w:tbl>
          <w:p w14:paraId="620DBF98" w14:textId="77777777" w:rsidR="00B46022" w:rsidRPr="007A44C3" w:rsidRDefault="00B46022" w:rsidP="00A0713A">
            <w:pPr>
              <w:spacing w:line="360" w:lineRule="auto"/>
              <w:jc w:val="both"/>
              <w:rPr>
                <w:rFonts w:ascii="Times New Roman" w:hAnsi="Times New Roman"/>
                <w:noProof/>
                <w:sz w:val="20"/>
                <w:szCs w:val="20"/>
              </w:rPr>
            </w:pPr>
          </w:p>
          <w:p w14:paraId="6882F947" w14:textId="35393F19" w:rsidR="00B46022" w:rsidRPr="008513B6" w:rsidRDefault="00B46022" w:rsidP="008513B6">
            <w:pPr>
              <w:spacing w:line="360" w:lineRule="auto"/>
              <w:jc w:val="both"/>
              <w:rPr>
                <w:rFonts w:ascii="Times New Roman" w:hAnsi="Times New Roman"/>
                <w:sz w:val="20"/>
                <w:szCs w:val="20"/>
              </w:rPr>
            </w:pPr>
            <w:r w:rsidRPr="007A44C3">
              <w:rPr>
                <w:rFonts w:ascii="Times New Roman" w:hAnsi="Times New Roman"/>
                <w:noProof/>
                <w:sz w:val="20"/>
                <w:szCs w:val="20"/>
              </w:rPr>
              <w:drawing>
                <wp:inline distT="0" distB="0" distL="0" distR="0" wp14:anchorId="057FC7E4" wp14:editId="5B368869">
                  <wp:extent cx="2795965" cy="1653540"/>
                  <wp:effectExtent l="0" t="0" r="4445" b="3810"/>
                  <wp:docPr id="4247681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3175" cy="1657804"/>
                          </a:xfrm>
                          <a:prstGeom prst="rect">
                            <a:avLst/>
                          </a:prstGeom>
                          <a:noFill/>
                          <a:ln>
                            <a:noFill/>
                          </a:ln>
                        </pic:spPr>
                      </pic:pic>
                    </a:graphicData>
                  </a:graphic>
                </wp:inline>
              </w:drawing>
            </w:r>
          </w:p>
          <w:p w14:paraId="344F5170" w14:textId="77777777" w:rsidR="00B46022" w:rsidRDefault="00B46022" w:rsidP="00B46022">
            <w:pPr>
              <w:spacing w:after="0"/>
              <w:rPr>
                <w:rFonts w:ascii="Times New Roman" w:hAnsi="Times New Roman"/>
                <w:color w:val="000000" w:themeColor="text1"/>
                <w:sz w:val="20"/>
                <w:szCs w:val="20"/>
              </w:rPr>
            </w:pPr>
            <w:r w:rsidRPr="00760BE8">
              <w:rPr>
                <w:rFonts w:ascii="Times New Roman" w:hAnsi="Times New Roman"/>
                <w:sz w:val="20"/>
                <w:szCs w:val="20"/>
              </w:rPr>
              <w:t>Apšvietimo atramų pamatas su v</w:t>
            </w:r>
            <w:r w:rsidRPr="00760BE8">
              <w:rPr>
                <w:rFonts w:ascii="Times New Roman" w:hAnsi="Times New Roman"/>
                <w:color w:val="000000" w:themeColor="text1"/>
                <w:sz w:val="20"/>
                <w:szCs w:val="20"/>
              </w:rPr>
              <w:t>aržtais ir įvorėmis - nerūdijančio plieno.</w:t>
            </w:r>
          </w:p>
          <w:p w14:paraId="03A20897" w14:textId="2895C076" w:rsidR="00B46022" w:rsidRPr="0053165A" w:rsidRDefault="00B46022" w:rsidP="00B46022">
            <w:pPr>
              <w:spacing w:after="0"/>
              <w:rPr>
                <w:rFonts w:ascii="Times New Roman" w:hAnsi="Times New Roman"/>
                <w:color w:val="000000" w:themeColor="text1"/>
                <w:sz w:val="20"/>
                <w:szCs w:val="20"/>
              </w:rPr>
            </w:pPr>
            <w:r w:rsidRPr="00F936B1">
              <w:rPr>
                <w:rFonts w:ascii="Times New Roman" w:hAnsi="Times New Roman"/>
                <w:color w:val="000000" w:themeColor="text1"/>
                <w:sz w:val="20"/>
                <w:szCs w:val="20"/>
              </w:rPr>
              <w:t>Tarnavimo laikas ≥ 40 metai   Garantinis laikas ≥ 5 metai</w:t>
            </w:r>
            <w:r>
              <w:rPr>
                <w:rFonts w:ascii="Times New Roman" w:hAnsi="Times New Roman"/>
                <w:color w:val="000000" w:themeColor="text1"/>
                <w:sz w:val="20"/>
                <w:szCs w:val="20"/>
              </w:rPr>
              <w:t>.</w:t>
            </w:r>
          </w:p>
        </w:tc>
      </w:tr>
      <w:tr w:rsidR="00B46022" w:rsidRPr="00952BDA" w14:paraId="310A6D04" w14:textId="77777777" w:rsidTr="00534A4E">
        <w:tc>
          <w:tcPr>
            <w:tcW w:w="709" w:type="dxa"/>
          </w:tcPr>
          <w:p w14:paraId="3A1EB0B9" w14:textId="72CFA0C5" w:rsidR="00B46022" w:rsidRPr="007A44C3" w:rsidRDefault="00B46022" w:rsidP="007A44C3">
            <w:pPr>
              <w:rPr>
                <w:rFonts w:ascii="Times New Roman" w:hAnsi="Times New Roman"/>
                <w:sz w:val="20"/>
                <w:szCs w:val="20"/>
              </w:rPr>
            </w:pPr>
            <w:r>
              <w:rPr>
                <w:rFonts w:ascii="Times New Roman" w:hAnsi="Times New Roman"/>
                <w:sz w:val="20"/>
                <w:szCs w:val="20"/>
              </w:rPr>
              <w:t>2.</w:t>
            </w:r>
          </w:p>
        </w:tc>
        <w:tc>
          <w:tcPr>
            <w:tcW w:w="2437" w:type="dxa"/>
          </w:tcPr>
          <w:p w14:paraId="6960A154" w14:textId="6EA97198" w:rsidR="00B46022" w:rsidRDefault="00B46022" w:rsidP="00B46022">
            <w:pPr>
              <w:rPr>
                <w:rFonts w:ascii="Times New Roman" w:hAnsi="Times New Roman"/>
                <w:sz w:val="20"/>
                <w:szCs w:val="20"/>
              </w:rPr>
            </w:pPr>
            <w:r w:rsidRPr="007A44C3">
              <w:rPr>
                <w:rFonts w:ascii="Times New Roman" w:hAnsi="Times New Roman"/>
                <w:sz w:val="20"/>
                <w:szCs w:val="20"/>
              </w:rPr>
              <w:t>Metalinė cinkuota atrama</w:t>
            </w:r>
            <w:r>
              <w:rPr>
                <w:rFonts w:ascii="Times New Roman" w:hAnsi="Times New Roman"/>
                <w:sz w:val="20"/>
                <w:szCs w:val="20"/>
              </w:rPr>
              <w:t xml:space="preserve"> 8,5</w:t>
            </w:r>
            <w:r w:rsidR="00E7788B">
              <w:rPr>
                <w:rFonts w:ascii="Times New Roman" w:hAnsi="Times New Roman"/>
                <w:sz w:val="20"/>
                <w:szCs w:val="20"/>
              </w:rPr>
              <w:t xml:space="preserve"> m</w:t>
            </w:r>
          </w:p>
          <w:p w14:paraId="466E890A" w14:textId="77777777" w:rsidR="00B46022" w:rsidRPr="007A44C3" w:rsidRDefault="00B46022" w:rsidP="00A0713A">
            <w:pPr>
              <w:rPr>
                <w:rFonts w:ascii="Times New Roman" w:hAnsi="Times New Roman"/>
                <w:sz w:val="20"/>
                <w:szCs w:val="20"/>
              </w:rPr>
            </w:pPr>
          </w:p>
        </w:tc>
        <w:tc>
          <w:tcPr>
            <w:tcW w:w="1013" w:type="dxa"/>
          </w:tcPr>
          <w:p w14:paraId="198C2AB0" w14:textId="13D08C2E" w:rsidR="00B46022" w:rsidRPr="007A44C3" w:rsidRDefault="00E51008" w:rsidP="00E51008">
            <w:pPr>
              <w:jc w:val="center"/>
              <w:rPr>
                <w:rFonts w:ascii="Times New Roman" w:hAnsi="Times New Roman"/>
                <w:sz w:val="20"/>
                <w:szCs w:val="20"/>
              </w:rPr>
            </w:pPr>
            <w:r>
              <w:rPr>
                <w:rFonts w:ascii="Times New Roman" w:hAnsi="Times New Roman"/>
                <w:sz w:val="20"/>
                <w:szCs w:val="20"/>
              </w:rPr>
              <w:t>v</w:t>
            </w:r>
            <w:r w:rsidR="00B46022">
              <w:rPr>
                <w:rFonts w:ascii="Times New Roman" w:hAnsi="Times New Roman"/>
                <w:sz w:val="20"/>
                <w:szCs w:val="20"/>
              </w:rPr>
              <w:t>nt</w:t>
            </w:r>
          </w:p>
        </w:tc>
        <w:tc>
          <w:tcPr>
            <w:tcW w:w="1370" w:type="dxa"/>
          </w:tcPr>
          <w:p w14:paraId="314E648D" w14:textId="05B6B538" w:rsidR="00B46022" w:rsidRPr="00596D17" w:rsidRDefault="00B46022" w:rsidP="00596D17">
            <w:pPr>
              <w:rPr>
                <w:rFonts w:ascii="Times New Roman" w:hAnsi="Times New Roman"/>
                <w:sz w:val="20"/>
                <w:szCs w:val="20"/>
              </w:rPr>
            </w:pPr>
            <w:r w:rsidRPr="00596D17">
              <w:rPr>
                <w:rFonts w:ascii="Times New Roman" w:hAnsi="Times New Roman"/>
                <w:sz w:val="20"/>
                <w:szCs w:val="20"/>
              </w:rPr>
              <w:t>1</w:t>
            </w:r>
          </w:p>
        </w:tc>
        <w:tc>
          <w:tcPr>
            <w:tcW w:w="10489" w:type="dxa"/>
            <w:vMerge/>
          </w:tcPr>
          <w:p w14:paraId="27743B0F" w14:textId="77777777" w:rsidR="00B46022" w:rsidRPr="007A44C3" w:rsidRDefault="00B46022" w:rsidP="00B46022">
            <w:pPr>
              <w:pStyle w:val="Sraopastraipa"/>
              <w:ind w:left="0"/>
              <w:rPr>
                <w:rFonts w:ascii="Times New Roman" w:hAnsi="Times New Roman" w:cs="Times New Roman"/>
                <w:sz w:val="20"/>
                <w:szCs w:val="20"/>
              </w:rPr>
            </w:pPr>
          </w:p>
        </w:tc>
      </w:tr>
      <w:tr w:rsidR="0033469D" w:rsidRPr="00952BDA" w14:paraId="155EC383" w14:textId="77777777" w:rsidTr="00534A4E">
        <w:tc>
          <w:tcPr>
            <w:tcW w:w="709" w:type="dxa"/>
          </w:tcPr>
          <w:p w14:paraId="2792DA09" w14:textId="62340D15" w:rsidR="0033469D" w:rsidRPr="004B29B5" w:rsidRDefault="00B46022" w:rsidP="004B29B5">
            <w:pPr>
              <w:spacing w:line="240" w:lineRule="auto"/>
              <w:rPr>
                <w:rFonts w:ascii="Times New Roman" w:hAnsi="Times New Roman"/>
                <w:sz w:val="20"/>
                <w:szCs w:val="20"/>
              </w:rPr>
            </w:pPr>
            <w:r>
              <w:rPr>
                <w:rFonts w:ascii="Times New Roman" w:hAnsi="Times New Roman"/>
                <w:sz w:val="20"/>
                <w:szCs w:val="20"/>
              </w:rPr>
              <w:t>3</w:t>
            </w:r>
            <w:r w:rsidR="0033469D" w:rsidRPr="004B29B5">
              <w:rPr>
                <w:rFonts w:ascii="Times New Roman" w:hAnsi="Times New Roman"/>
                <w:sz w:val="20"/>
                <w:szCs w:val="20"/>
              </w:rPr>
              <w:t>.</w:t>
            </w:r>
          </w:p>
        </w:tc>
        <w:tc>
          <w:tcPr>
            <w:tcW w:w="2437" w:type="dxa"/>
          </w:tcPr>
          <w:p w14:paraId="02101738" w14:textId="207B61AF" w:rsidR="00FF6C31" w:rsidRPr="00E66FC0" w:rsidRDefault="0033469D" w:rsidP="00FF6C31">
            <w:pPr>
              <w:spacing w:after="0" w:line="240" w:lineRule="auto"/>
              <w:rPr>
                <w:rFonts w:ascii="Times New Roman" w:hAnsi="Times New Roman"/>
                <w:sz w:val="20"/>
                <w:szCs w:val="20"/>
              </w:rPr>
            </w:pPr>
            <w:r w:rsidRPr="00760BE8">
              <w:rPr>
                <w:rFonts w:ascii="Times New Roman" w:hAnsi="Times New Roman"/>
                <w:sz w:val="20"/>
                <w:szCs w:val="20"/>
              </w:rPr>
              <w:t xml:space="preserve">Jėgos kabelis įtampai iki 0,4 kV </w:t>
            </w:r>
            <w:r w:rsidR="00E51008">
              <w:rPr>
                <w:rFonts w:ascii="Times New Roman" w:hAnsi="Times New Roman"/>
                <w:sz w:val="20"/>
                <w:szCs w:val="20"/>
              </w:rPr>
              <w:t>(</w:t>
            </w:r>
            <w:r w:rsidR="00E51008" w:rsidRPr="00760BE8">
              <w:rPr>
                <w:rFonts w:ascii="Times New Roman" w:hAnsi="Times New Roman"/>
                <w:sz w:val="20"/>
                <w:szCs w:val="20"/>
              </w:rPr>
              <w:t>5x25 mm</w:t>
            </w:r>
            <w:r w:rsidR="00E51008" w:rsidRPr="00760BE8">
              <w:rPr>
                <w:rFonts w:ascii="Times New Roman" w:hAnsi="Times New Roman"/>
                <w:sz w:val="20"/>
                <w:szCs w:val="20"/>
                <w:vertAlign w:val="superscript"/>
              </w:rPr>
              <w:t>2</w:t>
            </w:r>
            <w:r w:rsidR="00E51008" w:rsidRPr="00E66FC0">
              <w:rPr>
                <w:rFonts w:ascii="Times New Roman" w:hAnsi="Times New Roman"/>
                <w:sz w:val="20"/>
                <w:szCs w:val="20"/>
              </w:rPr>
              <w:t>)</w:t>
            </w:r>
          </w:p>
          <w:p w14:paraId="47C35453" w14:textId="67B38C88" w:rsidR="00184579" w:rsidRPr="00184579" w:rsidRDefault="00184579" w:rsidP="00760BE8">
            <w:pPr>
              <w:spacing w:after="0" w:line="240" w:lineRule="auto"/>
              <w:rPr>
                <w:rFonts w:ascii="Times New Roman" w:hAnsi="Times New Roman"/>
                <w:sz w:val="20"/>
                <w:szCs w:val="20"/>
              </w:rPr>
            </w:pPr>
          </w:p>
        </w:tc>
        <w:tc>
          <w:tcPr>
            <w:tcW w:w="1013" w:type="dxa"/>
          </w:tcPr>
          <w:p w14:paraId="2B86D1D0" w14:textId="77777777" w:rsidR="0033469D" w:rsidRPr="00760BE8" w:rsidRDefault="0033469D" w:rsidP="00E51008">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6E2BF459"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900</w:t>
            </w:r>
          </w:p>
        </w:tc>
        <w:tc>
          <w:tcPr>
            <w:tcW w:w="10489" w:type="dxa"/>
          </w:tcPr>
          <w:p w14:paraId="2749E7BB" w14:textId="3373DF90" w:rsidR="0033469D" w:rsidRPr="00FF6C31" w:rsidRDefault="00FF6C31" w:rsidP="00FF6C31">
            <w:pPr>
              <w:spacing w:after="0" w:line="240" w:lineRule="auto"/>
              <w:rPr>
                <w:rFonts w:ascii="Times New Roman" w:hAnsi="Times New Roman"/>
                <w:sz w:val="20"/>
                <w:szCs w:val="20"/>
                <w:vertAlign w:val="superscript"/>
              </w:rPr>
            </w:pPr>
            <w:r w:rsidRPr="00760BE8">
              <w:rPr>
                <w:rFonts w:ascii="Times New Roman" w:hAnsi="Times New Roman"/>
                <w:sz w:val="20"/>
                <w:szCs w:val="20"/>
              </w:rPr>
              <w:t>Al 5x25 mm</w:t>
            </w:r>
            <w:r w:rsidRPr="00760BE8">
              <w:rPr>
                <w:rFonts w:ascii="Times New Roman" w:hAnsi="Times New Roman"/>
                <w:sz w:val="20"/>
                <w:szCs w:val="20"/>
                <w:vertAlign w:val="superscript"/>
              </w:rPr>
              <w:t>2</w:t>
            </w:r>
            <w:r>
              <w:rPr>
                <w:rFonts w:ascii="Times New Roman" w:hAnsi="Times New Roman"/>
                <w:sz w:val="20"/>
                <w:szCs w:val="20"/>
                <w:vertAlign w:val="superscript"/>
              </w:rPr>
              <w:t xml:space="preserve"> </w:t>
            </w:r>
            <w:r>
              <w:rPr>
                <w:rFonts w:ascii="Times New Roman" w:hAnsi="Times New Roman"/>
                <w:sz w:val="20"/>
                <w:szCs w:val="20"/>
              </w:rPr>
              <w:t>(atitinkamai gali būti alternatyva, pvz. Cu), i</w:t>
            </w:r>
            <w:r w:rsidR="0033469D" w:rsidRPr="00066383">
              <w:rPr>
                <w:rFonts w:ascii="Times New Roman" w:hAnsi="Times New Roman"/>
                <w:sz w:val="20"/>
                <w:szCs w:val="20"/>
              </w:rPr>
              <w:t>ki 1000V kabeliai plastikine izoliacija skirti kloti žemėje, patalpoje ir atvirame ore.</w:t>
            </w:r>
          </w:p>
          <w:p w14:paraId="594BABE7"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Techniniai parametrai ir reikalavimai: </w:t>
            </w:r>
          </w:p>
          <w:p w14:paraId="470E94E2" w14:textId="63394EA3"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lastRenderedPageBreak/>
              <w:t>1. Standartas LST 1702 (HD 603) arba IEC 60502-1</w:t>
            </w:r>
            <w:r w:rsidR="00171603">
              <w:rPr>
                <w:rFonts w:ascii="Times New Roman" w:hAnsi="Times New Roman"/>
                <w:sz w:val="20"/>
                <w:szCs w:val="20"/>
              </w:rPr>
              <w:t xml:space="preserve"> </w:t>
            </w:r>
            <w:r w:rsidR="00171603" w:rsidRPr="00171603">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15728562" w14:textId="77777777" w:rsidR="0033469D" w:rsidRPr="00760BE8" w:rsidRDefault="0033469D" w:rsidP="00066383">
            <w:pPr>
              <w:spacing w:after="0" w:line="240" w:lineRule="auto"/>
              <w:rPr>
                <w:rFonts w:ascii="Times New Roman" w:hAnsi="Times New Roman"/>
                <w:color w:val="EE0000"/>
                <w:sz w:val="20"/>
                <w:szCs w:val="20"/>
              </w:rPr>
            </w:pPr>
            <w:r w:rsidRPr="00760BE8">
              <w:rPr>
                <w:rFonts w:ascii="Times New Roman" w:hAnsi="Times New Roman"/>
                <w:sz w:val="20"/>
                <w:szCs w:val="20"/>
              </w:rPr>
              <w:t>2. Tipiniai bandymai turi būti atlikti Europoje akredituotoje laboratorijoje. Pateikti: akredituotos sertifikavimo įstaigos gaminio sertifikatą</w:t>
            </w:r>
            <w:r w:rsidRPr="00760BE8">
              <w:rPr>
                <w:rFonts w:ascii="Times New Roman" w:hAnsi="Times New Roman"/>
                <w:color w:val="000000" w:themeColor="text1"/>
                <w:sz w:val="20"/>
                <w:szCs w:val="20"/>
              </w:rPr>
              <w:t>; pilnus atliktų (pagal standarto aktualiąją redakciją) tipinių bandymų protokolų kopijas;</w:t>
            </w:r>
          </w:p>
          <w:p w14:paraId="6573CDED"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3. Vardinė įtampa U0/U ≥ 0,6/1 kV;</w:t>
            </w:r>
          </w:p>
          <w:p w14:paraId="26AFE852"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4. Maksimalioji įtampa 1,2 kV; </w:t>
            </w:r>
          </w:p>
          <w:p w14:paraId="457068DB"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5. Vardinis dažnis 50 Hz;</w:t>
            </w:r>
          </w:p>
          <w:p w14:paraId="047375F3"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6. Eksploatavimo sąlygos patalpose; žemėje; atvirame ore; </w:t>
            </w:r>
          </w:p>
          <w:p w14:paraId="5C809D54"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7. Aplinkos temperatūra -35 ... +35 °C; </w:t>
            </w:r>
          </w:p>
          <w:p w14:paraId="47202984" w14:textId="2D2CB60B" w:rsidR="0033469D" w:rsidRPr="00760BE8" w:rsidRDefault="00F938E3" w:rsidP="00066383">
            <w:pPr>
              <w:spacing w:after="0" w:line="240" w:lineRule="auto"/>
              <w:rPr>
                <w:rFonts w:ascii="Times New Roman" w:hAnsi="Times New Roman"/>
                <w:sz w:val="20"/>
                <w:szCs w:val="20"/>
              </w:rPr>
            </w:pPr>
            <w:r>
              <w:rPr>
                <w:rFonts w:ascii="Times New Roman" w:hAnsi="Times New Roman"/>
                <w:sz w:val="20"/>
                <w:szCs w:val="20"/>
              </w:rPr>
              <w:t>8</w:t>
            </w:r>
            <w:r w:rsidR="0033469D" w:rsidRPr="00760BE8">
              <w:rPr>
                <w:rFonts w:ascii="Times New Roman" w:hAnsi="Times New Roman"/>
                <w:sz w:val="20"/>
                <w:szCs w:val="20"/>
              </w:rPr>
              <w:t xml:space="preserve">. Laidininkas turi būti pagamintas iš atkaitinto aliuminio; </w:t>
            </w:r>
          </w:p>
          <w:p w14:paraId="37E59554" w14:textId="09EA4E06" w:rsidR="0033469D" w:rsidRPr="00760BE8" w:rsidRDefault="00F938E3" w:rsidP="00066383">
            <w:pPr>
              <w:spacing w:after="0" w:line="240" w:lineRule="auto"/>
              <w:rPr>
                <w:rFonts w:ascii="Times New Roman" w:hAnsi="Times New Roman"/>
                <w:sz w:val="20"/>
                <w:szCs w:val="20"/>
              </w:rPr>
            </w:pPr>
            <w:r>
              <w:rPr>
                <w:rFonts w:ascii="Times New Roman" w:hAnsi="Times New Roman"/>
                <w:sz w:val="20"/>
                <w:szCs w:val="20"/>
              </w:rPr>
              <w:t>9</w:t>
            </w:r>
            <w:r w:rsidR="0033469D" w:rsidRPr="00760BE8">
              <w:rPr>
                <w:rFonts w:ascii="Times New Roman" w:hAnsi="Times New Roman"/>
                <w:sz w:val="20"/>
                <w:szCs w:val="20"/>
              </w:rPr>
              <w:t>. Laidininko tipas 1 arba 2 klasė pagal LST EN 60228 standartą</w:t>
            </w:r>
            <w:r w:rsidR="009A66B9">
              <w:rPr>
                <w:rFonts w:ascii="Times New Roman" w:hAnsi="Times New Roman"/>
                <w:sz w:val="20"/>
                <w:szCs w:val="20"/>
              </w:rPr>
              <w:t xml:space="preserve"> </w:t>
            </w:r>
            <w:r w:rsidR="009A66B9" w:rsidRPr="009A66B9">
              <w:rPr>
                <w:rFonts w:ascii="Times New Roman" w:hAnsi="Times New Roman"/>
                <w:sz w:val="20"/>
                <w:szCs w:val="20"/>
              </w:rPr>
              <w:t>arba kiti lygiaverčiai Europos arba tarptautiniai standartai</w:t>
            </w:r>
            <w:r w:rsidR="0033469D" w:rsidRPr="00760BE8">
              <w:rPr>
                <w:rFonts w:ascii="Times New Roman" w:hAnsi="Times New Roman"/>
                <w:sz w:val="20"/>
                <w:szCs w:val="20"/>
              </w:rPr>
              <w:t xml:space="preserve">; </w:t>
            </w:r>
          </w:p>
          <w:p w14:paraId="7D9E9253" w14:textId="6B3727BE"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0</w:t>
            </w:r>
            <w:r w:rsidRPr="00760BE8">
              <w:rPr>
                <w:rFonts w:ascii="Times New Roman" w:hAnsi="Times New Roman"/>
                <w:sz w:val="20"/>
                <w:szCs w:val="20"/>
              </w:rPr>
              <w:t>. Laidininkų izoliacija XLPE;</w:t>
            </w:r>
          </w:p>
          <w:p w14:paraId="4760800D" w14:textId="1E972971"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1</w:t>
            </w:r>
            <w:r w:rsidRPr="00760BE8">
              <w:rPr>
                <w:rFonts w:ascii="Times New Roman" w:hAnsi="Times New Roman"/>
                <w:sz w:val="20"/>
                <w:szCs w:val="20"/>
              </w:rPr>
              <w:t>. Kabelio gyslų spalvinis žymėjimas Pagal LST 1555 ( LST HD 308) arba IEC 60757</w:t>
            </w:r>
            <w:r w:rsidR="0069405D">
              <w:rPr>
                <w:rFonts w:ascii="Times New Roman" w:hAnsi="Times New Roman"/>
                <w:sz w:val="20"/>
                <w:szCs w:val="20"/>
              </w:rPr>
              <w:t xml:space="preserve"> </w:t>
            </w:r>
            <w:r w:rsidR="0069405D" w:rsidRPr="0069405D">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5C1D3CFA" w14:textId="13910D6E"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2</w:t>
            </w:r>
            <w:r w:rsidRPr="00760BE8">
              <w:rPr>
                <w:rFonts w:ascii="Times New Roman" w:hAnsi="Times New Roman"/>
                <w:sz w:val="20"/>
                <w:szCs w:val="20"/>
              </w:rPr>
              <w:t>. Išorinis apvalkalas Juodas UV spinduliams atsparus PVC arba UV spinduliams atsparus nepalaikantis degimo PE;</w:t>
            </w:r>
          </w:p>
          <w:p w14:paraId="68B91CE2" w14:textId="6F61CB8A"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3</w:t>
            </w:r>
            <w:r w:rsidRPr="00760BE8">
              <w:rPr>
                <w:rFonts w:ascii="Times New Roman" w:hAnsi="Times New Roman"/>
                <w:sz w:val="20"/>
                <w:szCs w:val="20"/>
              </w:rPr>
              <w:t xml:space="preserve">. Apsauginis sluoksnis tarp gyslų izoliacijos ir išorinio apvalkalo užpildas; visos gyslos apsuktos tampria izoliacine juosta; </w:t>
            </w:r>
          </w:p>
          <w:p w14:paraId="2095F0AE" w14:textId="0F9B078B"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4</w:t>
            </w:r>
            <w:r w:rsidRPr="00760BE8">
              <w:rPr>
                <w:rFonts w:ascii="Times New Roman" w:hAnsi="Times New Roman"/>
                <w:sz w:val="20"/>
                <w:szCs w:val="20"/>
              </w:rPr>
              <w:t xml:space="preserve">. Maksimali ilgalaikė kabelio laidininko temperatūra + 90 °C; </w:t>
            </w:r>
          </w:p>
          <w:p w14:paraId="47272E8C" w14:textId="2F1287CB" w:rsidR="0033469D" w:rsidRDefault="0033469D" w:rsidP="00AE7A0A">
            <w:pPr>
              <w:spacing w:line="240" w:lineRule="auto"/>
              <w:rPr>
                <w:rFonts w:ascii="Times New Roman" w:hAnsi="Times New Roman"/>
                <w:sz w:val="20"/>
                <w:szCs w:val="20"/>
              </w:rPr>
            </w:pPr>
            <w:r w:rsidRPr="00AE7A0A">
              <w:rPr>
                <w:rFonts w:ascii="Times New Roman" w:hAnsi="Times New Roman"/>
                <w:sz w:val="20"/>
                <w:szCs w:val="20"/>
              </w:rPr>
              <w:t>1</w:t>
            </w:r>
            <w:r w:rsidR="00F938E3">
              <w:rPr>
                <w:rFonts w:ascii="Times New Roman" w:hAnsi="Times New Roman"/>
                <w:sz w:val="20"/>
                <w:szCs w:val="20"/>
              </w:rPr>
              <w:t>5</w:t>
            </w:r>
            <w:r w:rsidRPr="00AE7A0A">
              <w:rPr>
                <w:rFonts w:ascii="Times New Roman" w:hAnsi="Times New Roman"/>
                <w:sz w:val="20"/>
                <w:szCs w:val="20"/>
              </w:rPr>
              <w:t>. Maksimali kabelio temperatūra esant trumpajam jungimui (5 s) + 250 °C.</w:t>
            </w:r>
          </w:p>
          <w:p w14:paraId="333F103D" w14:textId="3B903885" w:rsidR="00F936B1" w:rsidRPr="00AE7A0A" w:rsidRDefault="00F936B1" w:rsidP="00AE7A0A">
            <w:pPr>
              <w:spacing w:line="240" w:lineRule="auto"/>
              <w:rPr>
                <w:rFonts w:ascii="Times New Roman" w:hAnsi="Times New Roman"/>
                <w:sz w:val="20"/>
                <w:szCs w:val="20"/>
              </w:rPr>
            </w:pPr>
            <w:r w:rsidRPr="00F936B1">
              <w:rPr>
                <w:rFonts w:ascii="Times New Roman" w:hAnsi="Times New Roman"/>
                <w:sz w:val="20"/>
                <w:szCs w:val="20"/>
              </w:rPr>
              <w:t>Tarnavimo laikas ≥ 40 metai   Garantinis laikas ≥ 5 metai</w:t>
            </w:r>
            <w:r>
              <w:rPr>
                <w:rFonts w:ascii="Times New Roman" w:hAnsi="Times New Roman"/>
                <w:sz w:val="20"/>
                <w:szCs w:val="20"/>
              </w:rPr>
              <w:t>.</w:t>
            </w:r>
          </w:p>
        </w:tc>
      </w:tr>
      <w:tr w:rsidR="00603521" w:rsidRPr="00952BDA" w14:paraId="62AB8B9E" w14:textId="77777777" w:rsidTr="00534A4E">
        <w:tc>
          <w:tcPr>
            <w:tcW w:w="709" w:type="dxa"/>
          </w:tcPr>
          <w:p w14:paraId="2128A993" w14:textId="0BF1DD40" w:rsidR="00603521" w:rsidRPr="004B29B5" w:rsidRDefault="00B46022" w:rsidP="00603521">
            <w:pPr>
              <w:spacing w:line="240" w:lineRule="auto"/>
              <w:rPr>
                <w:rFonts w:ascii="Times New Roman" w:hAnsi="Times New Roman"/>
                <w:sz w:val="20"/>
                <w:szCs w:val="20"/>
              </w:rPr>
            </w:pPr>
            <w:r>
              <w:rPr>
                <w:rFonts w:ascii="Times New Roman" w:hAnsi="Times New Roman"/>
                <w:sz w:val="20"/>
                <w:szCs w:val="20"/>
              </w:rPr>
              <w:lastRenderedPageBreak/>
              <w:t>4</w:t>
            </w:r>
            <w:r w:rsidR="00C47E1E">
              <w:rPr>
                <w:rFonts w:ascii="Times New Roman" w:hAnsi="Times New Roman"/>
                <w:sz w:val="20"/>
                <w:szCs w:val="20"/>
              </w:rPr>
              <w:t>.</w:t>
            </w:r>
          </w:p>
        </w:tc>
        <w:tc>
          <w:tcPr>
            <w:tcW w:w="2437" w:type="dxa"/>
          </w:tcPr>
          <w:p w14:paraId="0DDCE4F1" w14:textId="790C5316" w:rsidR="00603521" w:rsidRPr="00E5100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Jėgos kabelis įtampai iki 0,4 kV </w:t>
            </w:r>
            <w:r w:rsidR="00E51008">
              <w:rPr>
                <w:rFonts w:ascii="Times New Roman" w:hAnsi="Times New Roman"/>
                <w:sz w:val="20"/>
                <w:szCs w:val="20"/>
              </w:rPr>
              <w:t>(</w:t>
            </w:r>
            <w:r w:rsidR="00E51008" w:rsidRPr="00760BE8">
              <w:rPr>
                <w:rFonts w:ascii="Times New Roman" w:hAnsi="Times New Roman"/>
                <w:sz w:val="20"/>
                <w:szCs w:val="20"/>
              </w:rPr>
              <w:t>5x</w:t>
            </w:r>
            <w:r w:rsidR="00E51008">
              <w:rPr>
                <w:rFonts w:ascii="Times New Roman" w:hAnsi="Times New Roman"/>
                <w:sz w:val="20"/>
                <w:szCs w:val="20"/>
              </w:rPr>
              <w:t>50</w:t>
            </w:r>
            <w:r w:rsidR="00E51008" w:rsidRPr="00760BE8">
              <w:rPr>
                <w:rFonts w:ascii="Times New Roman" w:hAnsi="Times New Roman"/>
                <w:sz w:val="20"/>
                <w:szCs w:val="20"/>
              </w:rPr>
              <w:t xml:space="preserve"> mm</w:t>
            </w:r>
            <w:r w:rsidR="00E51008" w:rsidRPr="00760BE8">
              <w:rPr>
                <w:rFonts w:ascii="Times New Roman" w:hAnsi="Times New Roman"/>
                <w:sz w:val="20"/>
                <w:szCs w:val="20"/>
                <w:vertAlign w:val="superscript"/>
              </w:rPr>
              <w:t>2</w:t>
            </w:r>
            <w:r w:rsidR="00E51008">
              <w:rPr>
                <w:rFonts w:ascii="Times New Roman" w:hAnsi="Times New Roman"/>
                <w:sz w:val="20"/>
                <w:szCs w:val="20"/>
              </w:rPr>
              <w:t>)</w:t>
            </w:r>
          </w:p>
          <w:p w14:paraId="2FFE2978" w14:textId="77777777" w:rsidR="00603521" w:rsidRPr="00760BE8" w:rsidRDefault="00603521" w:rsidP="00603521">
            <w:pPr>
              <w:spacing w:after="0" w:line="240" w:lineRule="auto"/>
              <w:rPr>
                <w:rFonts w:ascii="Times New Roman" w:hAnsi="Times New Roman"/>
                <w:sz w:val="20"/>
                <w:szCs w:val="20"/>
              </w:rPr>
            </w:pPr>
          </w:p>
        </w:tc>
        <w:tc>
          <w:tcPr>
            <w:tcW w:w="1013" w:type="dxa"/>
          </w:tcPr>
          <w:p w14:paraId="4489BBDB" w14:textId="0692065D" w:rsidR="00603521" w:rsidRPr="00760BE8" w:rsidRDefault="00603521" w:rsidP="00603521">
            <w:pPr>
              <w:spacing w:after="0" w:line="240" w:lineRule="auto"/>
              <w:jc w:val="center"/>
              <w:rPr>
                <w:rFonts w:ascii="Times New Roman" w:hAnsi="Times New Roman"/>
                <w:sz w:val="20"/>
                <w:szCs w:val="20"/>
              </w:rPr>
            </w:pPr>
            <w:r>
              <w:rPr>
                <w:rFonts w:ascii="Times New Roman" w:hAnsi="Times New Roman"/>
                <w:sz w:val="20"/>
                <w:szCs w:val="20"/>
              </w:rPr>
              <w:t>m</w:t>
            </w:r>
          </w:p>
        </w:tc>
        <w:tc>
          <w:tcPr>
            <w:tcW w:w="1370" w:type="dxa"/>
          </w:tcPr>
          <w:p w14:paraId="72F8A389" w14:textId="0020BDB7" w:rsidR="00603521" w:rsidRPr="00760BE8" w:rsidRDefault="00603521" w:rsidP="00603521">
            <w:pPr>
              <w:pStyle w:val="Sraopastraipa"/>
              <w:spacing w:line="240" w:lineRule="auto"/>
              <w:ind w:left="0"/>
              <w:rPr>
                <w:rFonts w:ascii="Times New Roman" w:hAnsi="Times New Roman" w:cs="Times New Roman"/>
                <w:sz w:val="20"/>
                <w:szCs w:val="20"/>
              </w:rPr>
            </w:pPr>
            <w:r>
              <w:rPr>
                <w:rFonts w:ascii="Times New Roman" w:hAnsi="Times New Roman" w:cs="Times New Roman"/>
                <w:sz w:val="20"/>
                <w:szCs w:val="20"/>
              </w:rPr>
              <w:t>500</w:t>
            </w:r>
          </w:p>
        </w:tc>
        <w:tc>
          <w:tcPr>
            <w:tcW w:w="10489" w:type="dxa"/>
          </w:tcPr>
          <w:p w14:paraId="1ED1C9D1" w14:textId="424C5CD4" w:rsidR="00603521" w:rsidRPr="00FF6C31" w:rsidRDefault="00603521" w:rsidP="00603521">
            <w:pPr>
              <w:spacing w:after="0" w:line="240" w:lineRule="auto"/>
              <w:rPr>
                <w:rFonts w:ascii="Times New Roman" w:hAnsi="Times New Roman"/>
                <w:sz w:val="20"/>
                <w:szCs w:val="20"/>
                <w:vertAlign w:val="superscript"/>
              </w:rPr>
            </w:pPr>
            <w:r w:rsidRPr="00760BE8">
              <w:rPr>
                <w:rFonts w:ascii="Times New Roman" w:hAnsi="Times New Roman"/>
                <w:sz w:val="20"/>
                <w:szCs w:val="20"/>
              </w:rPr>
              <w:t>Al 5x</w:t>
            </w:r>
            <w:r>
              <w:rPr>
                <w:rFonts w:ascii="Times New Roman" w:hAnsi="Times New Roman"/>
                <w:sz w:val="20"/>
                <w:szCs w:val="20"/>
              </w:rPr>
              <w:t>50</w:t>
            </w:r>
            <w:r w:rsidRPr="00760BE8">
              <w:rPr>
                <w:rFonts w:ascii="Times New Roman" w:hAnsi="Times New Roman"/>
                <w:sz w:val="20"/>
                <w:szCs w:val="20"/>
              </w:rPr>
              <w:t xml:space="preserve"> mm</w:t>
            </w:r>
            <w:r w:rsidRPr="00760BE8">
              <w:rPr>
                <w:rFonts w:ascii="Times New Roman" w:hAnsi="Times New Roman"/>
                <w:sz w:val="20"/>
                <w:szCs w:val="20"/>
                <w:vertAlign w:val="superscript"/>
              </w:rPr>
              <w:t>2</w:t>
            </w:r>
            <w:r>
              <w:rPr>
                <w:rFonts w:ascii="Times New Roman" w:hAnsi="Times New Roman"/>
                <w:sz w:val="20"/>
                <w:szCs w:val="20"/>
                <w:vertAlign w:val="superscript"/>
              </w:rPr>
              <w:t xml:space="preserve"> </w:t>
            </w:r>
            <w:r>
              <w:rPr>
                <w:rFonts w:ascii="Times New Roman" w:hAnsi="Times New Roman"/>
                <w:sz w:val="20"/>
                <w:szCs w:val="20"/>
              </w:rPr>
              <w:t>(atitinkamai gali būti alternatyva, pvz. Cu), i</w:t>
            </w:r>
            <w:r w:rsidRPr="00066383">
              <w:rPr>
                <w:rFonts w:ascii="Times New Roman" w:hAnsi="Times New Roman"/>
                <w:sz w:val="20"/>
                <w:szCs w:val="20"/>
              </w:rPr>
              <w:t>ki 1000V kabeliai plastikine izoliacija skirti kloti žemėje, patalpoje ir atvirame ore.</w:t>
            </w:r>
          </w:p>
          <w:p w14:paraId="71382B24"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Techniniai parametrai ir reikalavimai: </w:t>
            </w:r>
          </w:p>
          <w:p w14:paraId="12DC0A94"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 Standartas LST 1702 (HD 603) arba IEC 60502-1</w:t>
            </w:r>
            <w:r>
              <w:rPr>
                <w:rFonts w:ascii="Times New Roman" w:hAnsi="Times New Roman"/>
                <w:sz w:val="20"/>
                <w:szCs w:val="20"/>
              </w:rPr>
              <w:t xml:space="preserve"> </w:t>
            </w:r>
            <w:r w:rsidRPr="00171603">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1E8E850B" w14:textId="77777777" w:rsidR="00603521" w:rsidRPr="00760BE8" w:rsidRDefault="00603521" w:rsidP="00603521">
            <w:pPr>
              <w:spacing w:after="0" w:line="240" w:lineRule="auto"/>
              <w:rPr>
                <w:rFonts w:ascii="Times New Roman" w:hAnsi="Times New Roman"/>
                <w:color w:val="EE0000"/>
                <w:sz w:val="20"/>
                <w:szCs w:val="20"/>
              </w:rPr>
            </w:pPr>
            <w:r w:rsidRPr="00760BE8">
              <w:rPr>
                <w:rFonts w:ascii="Times New Roman" w:hAnsi="Times New Roman"/>
                <w:sz w:val="20"/>
                <w:szCs w:val="20"/>
              </w:rPr>
              <w:t>2. Tipiniai bandymai turi būti atlikti Europoje akredituotoje laboratorijoje. Pateikti: akredituotos sertifikavimo įstaigos gaminio sertifikatą</w:t>
            </w:r>
            <w:r w:rsidRPr="00760BE8">
              <w:rPr>
                <w:rFonts w:ascii="Times New Roman" w:hAnsi="Times New Roman"/>
                <w:color w:val="000000" w:themeColor="text1"/>
                <w:sz w:val="20"/>
                <w:szCs w:val="20"/>
              </w:rPr>
              <w:t>; pilnus atliktų (pagal standarto aktualiąją redakciją) tipinių bandymų protokolų kopijas;</w:t>
            </w:r>
          </w:p>
          <w:p w14:paraId="5C92B017"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3. Vardinė įtampa U0/U ≥ 0,6/1 kV;</w:t>
            </w:r>
          </w:p>
          <w:p w14:paraId="027A4BEF"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4. Maksimalioji įtampa 1,2 kV; </w:t>
            </w:r>
          </w:p>
          <w:p w14:paraId="28BFC0AE"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5. Vardinis dažnis 50 Hz;</w:t>
            </w:r>
          </w:p>
          <w:p w14:paraId="5F4F972C"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6. Eksploatavimo sąlygos patalpose; žemėje; atvirame ore; </w:t>
            </w:r>
          </w:p>
          <w:p w14:paraId="0B675A2A"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7. Aplinkos temperatūra -35 ... +35 °C; </w:t>
            </w:r>
          </w:p>
          <w:p w14:paraId="442F57D0" w14:textId="32229B43" w:rsidR="00603521" w:rsidRPr="00760BE8" w:rsidRDefault="00F938E3" w:rsidP="00603521">
            <w:pPr>
              <w:spacing w:after="0" w:line="240" w:lineRule="auto"/>
              <w:rPr>
                <w:rFonts w:ascii="Times New Roman" w:hAnsi="Times New Roman"/>
                <w:sz w:val="20"/>
                <w:szCs w:val="20"/>
              </w:rPr>
            </w:pPr>
            <w:r>
              <w:rPr>
                <w:rFonts w:ascii="Times New Roman" w:hAnsi="Times New Roman"/>
                <w:sz w:val="20"/>
                <w:szCs w:val="20"/>
              </w:rPr>
              <w:t>8</w:t>
            </w:r>
            <w:r w:rsidR="00603521" w:rsidRPr="00760BE8">
              <w:rPr>
                <w:rFonts w:ascii="Times New Roman" w:hAnsi="Times New Roman"/>
                <w:sz w:val="20"/>
                <w:szCs w:val="20"/>
              </w:rPr>
              <w:t xml:space="preserve">. Laidininkas turi būti pagamintas iš atkaitinto aliuminio; </w:t>
            </w:r>
          </w:p>
          <w:p w14:paraId="6748ABA4" w14:textId="2A02D192" w:rsidR="00603521" w:rsidRPr="00760BE8" w:rsidRDefault="00F938E3" w:rsidP="00603521">
            <w:pPr>
              <w:spacing w:after="0" w:line="240" w:lineRule="auto"/>
              <w:rPr>
                <w:rFonts w:ascii="Times New Roman" w:hAnsi="Times New Roman"/>
                <w:sz w:val="20"/>
                <w:szCs w:val="20"/>
              </w:rPr>
            </w:pPr>
            <w:r>
              <w:rPr>
                <w:rFonts w:ascii="Times New Roman" w:hAnsi="Times New Roman"/>
                <w:sz w:val="20"/>
                <w:szCs w:val="20"/>
              </w:rPr>
              <w:t>9</w:t>
            </w:r>
            <w:r w:rsidR="00603521" w:rsidRPr="00760BE8">
              <w:rPr>
                <w:rFonts w:ascii="Times New Roman" w:hAnsi="Times New Roman"/>
                <w:sz w:val="20"/>
                <w:szCs w:val="20"/>
              </w:rPr>
              <w:t>. Laidininko tipas 1 arba 2 klasė pagal LST EN 60228 standartą</w:t>
            </w:r>
            <w:r w:rsidR="00603521">
              <w:rPr>
                <w:rFonts w:ascii="Times New Roman" w:hAnsi="Times New Roman"/>
                <w:sz w:val="20"/>
                <w:szCs w:val="20"/>
              </w:rPr>
              <w:t xml:space="preserve"> </w:t>
            </w:r>
            <w:r w:rsidR="00603521" w:rsidRPr="009A66B9">
              <w:rPr>
                <w:rFonts w:ascii="Times New Roman" w:hAnsi="Times New Roman"/>
                <w:sz w:val="20"/>
                <w:szCs w:val="20"/>
              </w:rPr>
              <w:t>arba kiti lygiaverčiai Europos arba tarptautiniai standartai</w:t>
            </w:r>
            <w:r w:rsidR="00603521" w:rsidRPr="00760BE8">
              <w:rPr>
                <w:rFonts w:ascii="Times New Roman" w:hAnsi="Times New Roman"/>
                <w:sz w:val="20"/>
                <w:szCs w:val="20"/>
              </w:rPr>
              <w:t xml:space="preserve">; </w:t>
            </w:r>
          </w:p>
          <w:p w14:paraId="69ED8DB0" w14:textId="1B367395"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0</w:t>
            </w:r>
            <w:r w:rsidRPr="00760BE8">
              <w:rPr>
                <w:rFonts w:ascii="Times New Roman" w:hAnsi="Times New Roman"/>
                <w:sz w:val="20"/>
                <w:szCs w:val="20"/>
              </w:rPr>
              <w:t>. Laidininkų izoliacija XLPE;</w:t>
            </w:r>
          </w:p>
          <w:p w14:paraId="59619458" w14:textId="06D9CA22"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1</w:t>
            </w:r>
            <w:r w:rsidRPr="00760BE8">
              <w:rPr>
                <w:rFonts w:ascii="Times New Roman" w:hAnsi="Times New Roman"/>
                <w:sz w:val="20"/>
                <w:szCs w:val="20"/>
              </w:rPr>
              <w:t>. Kabelio gyslų spalvinis žymėjimas Pagal LST 1555 ( LST HD 308) arba IEC 60757</w:t>
            </w:r>
            <w:r>
              <w:rPr>
                <w:rFonts w:ascii="Times New Roman" w:hAnsi="Times New Roman"/>
                <w:sz w:val="20"/>
                <w:szCs w:val="20"/>
              </w:rPr>
              <w:t xml:space="preserve"> </w:t>
            </w:r>
            <w:r w:rsidRPr="0069405D">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0F84D408" w14:textId="747F9FDA"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2</w:t>
            </w:r>
            <w:r w:rsidRPr="00760BE8">
              <w:rPr>
                <w:rFonts w:ascii="Times New Roman" w:hAnsi="Times New Roman"/>
                <w:sz w:val="20"/>
                <w:szCs w:val="20"/>
              </w:rPr>
              <w:t>. Išorinis apvalkalas Juodas UV spinduliams atsparus PVC arba UV spinduliams atsparus nepalaikantis degimo PE;</w:t>
            </w:r>
          </w:p>
          <w:p w14:paraId="75C6E522" w14:textId="10537758"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3</w:t>
            </w:r>
            <w:r w:rsidRPr="00760BE8">
              <w:rPr>
                <w:rFonts w:ascii="Times New Roman" w:hAnsi="Times New Roman"/>
                <w:sz w:val="20"/>
                <w:szCs w:val="20"/>
              </w:rPr>
              <w:t xml:space="preserve">. Apsauginis sluoksnis tarp gyslų izoliacijos ir išorinio apvalkalo užpildas; visos gyslos apsuktos tampria izoliacine juosta; </w:t>
            </w:r>
          </w:p>
          <w:p w14:paraId="6A514C53" w14:textId="05A62110"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4</w:t>
            </w:r>
            <w:r w:rsidRPr="00760BE8">
              <w:rPr>
                <w:rFonts w:ascii="Times New Roman" w:hAnsi="Times New Roman"/>
                <w:sz w:val="20"/>
                <w:szCs w:val="20"/>
              </w:rPr>
              <w:t xml:space="preserve">. Maksimali ilgalaikė kabelio laidininko temperatūra + 90 °C; </w:t>
            </w:r>
          </w:p>
          <w:p w14:paraId="4BE9F979" w14:textId="6216E68E" w:rsidR="00603521" w:rsidRDefault="00603521" w:rsidP="00603521">
            <w:pPr>
              <w:spacing w:line="240" w:lineRule="auto"/>
              <w:rPr>
                <w:rFonts w:ascii="Times New Roman" w:hAnsi="Times New Roman"/>
                <w:sz w:val="20"/>
                <w:szCs w:val="20"/>
              </w:rPr>
            </w:pPr>
            <w:r w:rsidRPr="00AE7A0A">
              <w:rPr>
                <w:rFonts w:ascii="Times New Roman" w:hAnsi="Times New Roman"/>
                <w:sz w:val="20"/>
                <w:szCs w:val="20"/>
              </w:rPr>
              <w:t>1</w:t>
            </w:r>
            <w:r w:rsidR="00F938E3">
              <w:rPr>
                <w:rFonts w:ascii="Times New Roman" w:hAnsi="Times New Roman"/>
                <w:sz w:val="20"/>
                <w:szCs w:val="20"/>
              </w:rPr>
              <w:t>5</w:t>
            </w:r>
            <w:r w:rsidRPr="00AE7A0A">
              <w:rPr>
                <w:rFonts w:ascii="Times New Roman" w:hAnsi="Times New Roman"/>
                <w:sz w:val="20"/>
                <w:szCs w:val="20"/>
              </w:rPr>
              <w:t>. Maksimali kabelio temperatūra esant trumpajam jungimui (5 s) + 250 °C.</w:t>
            </w:r>
          </w:p>
          <w:p w14:paraId="47A6BCF3" w14:textId="6A147151" w:rsidR="00603521" w:rsidRPr="00760BE8" w:rsidRDefault="00603521" w:rsidP="00603521">
            <w:pPr>
              <w:spacing w:after="0" w:line="240" w:lineRule="auto"/>
              <w:rPr>
                <w:rFonts w:ascii="Times New Roman" w:hAnsi="Times New Roman"/>
                <w:sz w:val="20"/>
                <w:szCs w:val="20"/>
              </w:rPr>
            </w:pPr>
            <w:r w:rsidRPr="00F936B1">
              <w:rPr>
                <w:rFonts w:ascii="Times New Roman" w:hAnsi="Times New Roman"/>
                <w:sz w:val="20"/>
                <w:szCs w:val="20"/>
              </w:rPr>
              <w:t>Tarnavimo laikas ≥ 40 metai   Garantinis laikas ≥ 5 metai</w:t>
            </w:r>
          </w:p>
        </w:tc>
      </w:tr>
      <w:tr w:rsidR="00603521" w:rsidRPr="00952BDA" w14:paraId="317BF93D" w14:textId="77777777" w:rsidTr="00534A4E">
        <w:tc>
          <w:tcPr>
            <w:tcW w:w="709" w:type="dxa"/>
          </w:tcPr>
          <w:p w14:paraId="520BF5D9" w14:textId="17301983" w:rsidR="00603521" w:rsidRPr="004B29B5" w:rsidRDefault="00B46022" w:rsidP="00603521">
            <w:pPr>
              <w:spacing w:line="240" w:lineRule="auto"/>
              <w:rPr>
                <w:rFonts w:ascii="Times New Roman" w:hAnsi="Times New Roman"/>
                <w:sz w:val="20"/>
                <w:szCs w:val="20"/>
              </w:rPr>
            </w:pPr>
            <w:r>
              <w:rPr>
                <w:rFonts w:ascii="Times New Roman" w:hAnsi="Times New Roman"/>
                <w:sz w:val="20"/>
                <w:szCs w:val="20"/>
              </w:rPr>
              <w:t>5</w:t>
            </w:r>
            <w:r w:rsidR="00C47E1E">
              <w:rPr>
                <w:rFonts w:ascii="Times New Roman" w:hAnsi="Times New Roman"/>
                <w:sz w:val="20"/>
                <w:szCs w:val="20"/>
              </w:rPr>
              <w:t>.</w:t>
            </w:r>
          </w:p>
        </w:tc>
        <w:tc>
          <w:tcPr>
            <w:tcW w:w="2437" w:type="dxa"/>
          </w:tcPr>
          <w:p w14:paraId="21667F3B" w14:textId="5D48CFEE" w:rsidR="00603521" w:rsidRPr="005D1175"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Jėgos kabelis įtampai iki 0,4 kV </w:t>
            </w:r>
            <w:r w:rsidR="005D1175">
              <w:rPr>
                <w:rFonts w:ascii="Times New Roman" w:hAnsi="Times New Roman"/>
                <w:sz w:val="20"/>
                <w:szCs w:val="20"/>
              </w:rPr>
              <w:t>(4</w:t>
            </w:r>
            <w:r w:rsidR="005D1175" w:rsidRPr="00760BE8">
              <w:rPr>
                <w:rFonts w:ascii="Times New Roman" w:hAnsi="Times New Roman"/>
                <w:sz w:val="20"/>
                <w:szCs w:val="20"/>
              </w:rPr>
              <w:t>x</w:t>
            </w:r>
            <w:r w:rsidR="005D1175">
              <w:rPr>
                <w:rFonts w:ascii="Times New Roman" w:hAnsi="Times New Roman"/>
                <w:sz w:val="20"/>
                <w:szCs w:val="20"/>
              </w:rPr>
              <w:t>50</w:t>
            </w:r>
            <w:r w:rsidR="005D1175" w:rsidRPr="00760BE8">
              <w:rPr>
                <w:rFonts w:ascii="Times New Roman" w:hAnsi="Times New Roman"/>
                <w:sz w:val="20"/>
                <w:szCs w:val="20"/>
              </w:rPr>
              <w:t xml:space="preserve"> mm</w:t>
            </w:r>
            <w:r w:rsidR="005D1175" w:rsidRPr="00760BE8">
              <w:rPr>
                <w:rFonts w:ascii="Times New Roman" w:hAnsi="Times New Roman"/>
                <w:sz w:val="20"/>
                <w:szCs w:val="20"/>
                <w:vertAlign w:val="superscript"/>
              </w:rPr>
              <w:t>2</w:t>
            </w:r>
            <w:r w:rsidR="005D1175">
              <w:rPr>
                <w:rFonts w:ascii="Times New Roman" w:hAnsi="Times New Roman"/>
                <w:sz w:val="20"/>
                <w:szCs w:val="20"/>
              </w:rPr>
              <w:t>)</w:t>
            </w:r>
          </w:p>
          <w:p w14:paraId="2FE362E6" w14:textId="77777777" w:rsidR="00603521" w:rsidRPr="00760BE8" w:rsidRDefault="00603521" w:rsidP="00603521">
            <w:pPr>
              <w:spacing w:after="0" w:line="240" w:lineRule="auto"/>
              <w:rPr>
                <w:rFonts w:ascii="Times New Roman" w:hAnsi="Times New Roman"/>
                <w:sz w:val="20"/>
                <w:szCs w:val="20"/>
              </w:rPr>
            </w:pPr>
          </w:p>
        </w:tc>
        <w:tc>
          <w:tcPr>
            <w:tcW w:w="1013" w:type="dxa"/>
          </w:tcPr>
          <w:p w14:paraId="4155CC99" w14:textId="742BAF1B" w:rsidR="00603521" w:rsidRDefault="00603521" w:rsidP="00603521">
            <w:pPr>
              <w:spacing w:after="0" w:line="240" w:lineRule="auto"/>
              <w:jc w:val="center"/>
              <w:rPr>
                <w:rFonts w:ascii="Times New Roman" w:hAnsi="Times New Roman"/>
                <w:sz w:val="20"/>
                <w:szCs w:val="20"/>
              </w:rPr>
            </w:pPr>
            <w:r>
              <w:rPr>
                <w:rFonts w:ascii="Times New Roman" w:hAnsi="Times New Roman"/>
                <w:sz w:val="20"/>
                <w:szCs w:val="20"/>
              </w:rPr>
              <w:t>m</w:t>
            </w:r>
          </w:p>
        </w:tc>
        <w:tc>
          <w:tcPr>
            <w:tcW w:w="1370" w:type="dxa"/>
          </w:tcPr>
          <w:p w14:paraId="1396E885" w14:textId="32BB6C23" w:rsidR="00603521" w:rsidRDefault="00603521" w:rsidP="00603521">
            <w:pPr>
              <w:pStyle w:val="Sraopastraipa"/>
              <w:spacing w:line="240" w:lineRule="auto"/>
              <w:ind w:left="0"/>
              <w:rPr>
                <w:rFonts w:ascii="Times New Roman" w:hAnsi="Times New Roman" w:cs="Times New Roman"/>
                <w:sz w:val="20"/>
                <w:szCs w:val="20"/>
              </w:rPr>
            </w:pPr>
            <w:r>
              <w:rPr>
                <w:rFonts w:ascii="Times New Roman" w:hAnsi="Times New Roman" w:cs="Times New Roman"/>
                <w:sz w:val="20"/>
                <w:szCs w:val="20"/>
              </w:rPr>
              <w:t>500</w:t>
            </w:r>
          </w:p>
        </w:tc>
        <w:tc>
          <w:tcPr>
            <w:tcW w:w="10489" w:type="dxa"/>
          </w:tcPr>
          <w:p w14:paraId="7C155A7F" w14:textId="76D9EA9A" w:rsidR="00603521" w:rsidRPr="00FF6C31" w:rsidRDefault="00603521" w:rsidP="00603521">
            <w:pPr>
              <w:spacing w:after="0" w:line="240" w:lineRule="auto"/>
              <w:rPr>
                <w:rFonts w:ascii="Times New Roman" w:hAnsi="Times New Roman"/>
                <w:sz w:val="20"/>
                <w:szCs w:val="20"/>
                <w:vertAlign w:val="superscript"/>
              </w:rPr>
            </w:pPr>
            <w:r w:rsidRPr="00760BE8">
              <w:rPr>
                <w:rFonts w:ascii="Times New Roman" w:hAnsi="Times New Roman"/>
                <w:sz w:val="20"/>
                <w:szCs w:val="20"/>
              </w:rPr>
              <w:t xml:space="preserve">Al </w:t>
            </w:r>
            <w:r>
              <w:rPr>
                <w:rFonts w:ascii="Times New Roman" w:hAnsi="Times New Roman"/>
                <w:sz w:val="20"/>
                <w:szCs w:val="20"/>
              </w:rPr>
              <w:t>4</w:t>
            </w:r>
            <w:r w:rsidRPr="00760BE8">
              <w:rPr>
                <w:rFonts w:ascii="Times New Roman" w:hAnsi="Times New Roman"/>
                <w:sz w:val="20"/>
                <w:szCs w:val="20"/>
              </w:rPr>
              <w:t>x</w:t>
            </w:r>
            <w:r>
              <w:rPr>
                <w:rFonts w:ascii="Times New Roman" w:hAnsi="Times New Roman"/>
                <w:sz w:val="20"/>
                <w:szCs w:val="20"/>
              </w:rPr>
              <w:t>50</w:t>
            </w:r>
            <w:r w:rsidRPr="00760BE8">
              <w:rPr>
                <w:rFonts w:ascii="Times New Roman" w:hAnsi="Times New Roman"/>
                <w:sz w:val="20"/>
                <w:szCs w:val="20"/>
              </w:rPr>
              <w:t xml:space="preserve"> mm</w:t>
            </w:r>
            <w:r w:rsidRPr="00760BE8">
              <w:rPr>
                <w:rFonts w:ascii="Times New Roman" w:hAnsi="Times New Roman"/>
                <w:sz w:val="20"/>
                <w:szCs w:val="20"/>
                <w:vertAlign w:val="superscript"/>
              </w:rPr>
              <w:t>2</w:t>
            </w:r>
            <w:r>
              <w:rPr>
                <w:rFonts w:ascii="Times New Roman" w:hAnsi="Times New Roman"/>
                <w:sz w:val="20"/>
                <w:szCs w:val="20"/>
                <w:vertAlign w:val="superscript"/>
              </w:rPr>
              <w:t xml:space="preserve"> </w:t>
            </w:r>
            <w:r>
              <w:rPr>
                <w:rFonts w:ascii="Times New Roman" w:hAnsi="Times New Roman"/>
                <w:sz w:val="20"/>
                <w:szCs w:val="20"/>
              </w:rPr>
              <w:t>(atitinkamai gali būti alternatyva, pvz. Cu), i</w:t>
            </w:r>
            <w:r w:rsidRPr="00066383">
              <w:rPr>
                <w:rFonts w:ascii="Times New Roman" w:hAnsi="Times New Roman"/>
                <w:sz w:val="20"/>
                <w:szCs w:val="20"/>
              </w:rPr>
              <w:t>ki 1000V kabeliai plastikine izoliacija skirti kloti žemėje, patalpoje ir atvirame ore.</w:t>
            </w:r>
          </w:p>
          <w:p w14:paraId="5A3DA2F6"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Techniniai parametrai ir reikalavimai: </w:t>
            </w:r>
          </w:p>
          <w:p w14:paraId="09A195B5"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 Standartas LST 1702 (HD 603) arba IEC 60502-1</w:t>
            </w:r>
            <w:r>
              <w:rPr>
                <w:rFonts w:ascii="Times New Roman" w:hAnsi="Times New Roman"/>
                <w:sz w:val="20"/>
                <w:szCs w:val="20"/>
              </w:rPr>
              <w:t xml:space="preserve"> </w:t>
            </w:r>
            <w:r w:rsidRPr="00171603">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16F8E82B" w14:textId="77777777" w:rsidR="00603521" w:rsidRPr="00760BE8" w:rsidRDefault="00603521" w:rsidP="00603521">
            <w:pPr>
              <w:spacing w:after="0" w:line="240" w:lineRule="auto"/>
              <w:rPr>
                <w:rFonts w:ascii="Times New Roman" w:hAnsi="Times New Roman"/>
                <w:color w:val="EE0000"/>
                <w:sz w:val="20"/>
                <w:szCs w:val="20"/>
              </w:rPr>
            </w:pPr>
            <w:r w:rsidRPr="00760BE8">
              <w:rPr>
                <w:rFonts w:ascii="Times New Roman" w:hAnsi="Times New Roman"/>
                <w:sz w:val="20"/>
                <w:szCs w:val="20"/>
              </w:rPr>
              <w:t>2. Tipiniai bandymai turi būti atlikti Europoje akredituotoje laboratorijoje. Pateikti: akredituotos sertifikavimo įstaigos gaminio sertifikatą</w:t>
            </w:r>
            <w:r w:rsidRPr="00760BE8">
              <w:rPr>
                <w:rFonts w:ascii="Times New Roman" w:hAnsi="Times New Roman"/>
                <w:color w:val="000000" w:themeColor="text1"/>
                <w:sz w:val="20"/>
                <w:szCs w:val="20"/>
              </w:rPr>
              <w:t>; pilnus atliktų (pagal standarto aktualiąją redakciją) tipinių bandymų protokolų kopijas;</w:t>
            </w:r>
          </w:p>
          <w:p w14:paraId="65EF81ED"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lastRenderedPageBreak/>
              <w:t>3. Vardinė įtampa U0/U ≥ 0,6/1 kV;</w:t>
            </w:r>
          </w:p>
          <w:p w14:paraId="305845CD"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4. Maksimalioji įtampa 1,2 kV; </w:t>
            </w:r>
          </w:p>
          <w:p w14:paraId="457AA81B"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5. Vardinis dažnis 50 Hz;</w:t>
            </w:r>
          </w:p>
          <w:p w14:paraId="0D8FFD76"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6. Eksploatavimo sąlygos patalpose; žemėje; atvirame ore; </w:t>
            </w:r>
          </w:p>
          <w:p w14:paraId="67FB4FB0"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7. Aplinkos temperatūra -35 ... +35 °C; </w:t>
            </w:r>
          </w:p>
          <w:p w14:paraId="29C4A015" w14:textId="321D471D" w:rsidR="00603521" w:rsidRPr="00760BE8" w:rsidRDefault="00F938E3" w:rsidP="00603521">
            <w:pPr>
              <w:spacing w:after="0" w:line="240" w:lineRule="auto"/>
              <w:rPr>
                <w:rFonts w:ascii="Times New Roman" w:hAnsi="Times New Roman"/>
                <w:sz w:val="20"/>
                <w:szCs w:val="20"/>
              </w:rPr>
            </w:pPr>
            <w:r>
              <w:rPr>
                <w:rFonts w:ascii="Times New Roman" w:hAnsi="Times New Roman"/>
                <w:sz w:val="20"/>
                <w:szCs w:val="20"/>
              </w:rPr>
              <w:t>8</w:t>
            </w:r>
            <w:r w:rsidR="00603521" w:rsidRPr="00760BE8">
              <w:rPr>
                <w:rFonts w:ascii="Times New Roman" w:hAnsi="Times New Roman"/>
                <w:sz w:val="20"/>
                <w:szCs w:val="20"/>
              </w:rPr>
              <w:t xml:space="preserve">. Laidininkas turi būti pagamintas iš atkaitinto aliuminio; </w:t>
            </w:r>
          </w:p>
          <w:p w14:paraId="773E0517" w14:textId="6C4DD779" w:rsidR="00603521" w:rsidRPr="00760BE8" w:rsidRDefault="00F938E3" w:rsidP="00603521">
            <w:pPr>
              <w:spacing w:after="0" w:line="240" w:lineRule="auto"/>
              <w:rPr>
                <w:rFonts w:ascii="Times New Roman" w:hAnsi="Times New Roman"/>
                <w:sz w:val="20"/>
                <w:szCs w:val="20"/>
              </w:rPr>
            </w:pPr>
            <w:r>
              <w:rPr>
                <w:rFonts w:ascii="Times New Roman" w:hAnsi="Times New Roman"/>
                <w:sz w:val="20"/>
                <w:szCs w:val="20"/>
              </w:rPr>
              <w:t>9</w:t>
            </w:r>
            <w:r w:rsidR="00603521" w:rsidRPr="00760BE8">
              <w:rPr>
                <w:rFonts w:ascii="Times New Roman" w:hAnsi="Times New Roman"/>
                <w:sz w:val="20"/>
                <w:szCs w:val="20"/>
              </w:rPr>
              <w:t>. Laidininko tipas 1 arba 2 klasė pagal LST EN 60228 standartą</w:t>
            </w:r>
            <w:r w:rsidR="00603521">
              <w:rPr>
                <w:rFonts w:ascii="Times New Roman" w:hAnsi="Times New Roman"/>
                <w:sz w:val="20"/>
                <w:szCs w:val="20"/>
              </w:rPr>
              <w:t xml:space="preserve"> </w:t>
            </w:r>
            <w:r w:rsidR="00603521" w:rsidRPr="009A66B9">
              <w:rPr>
                <w:rFonts w:ascii="Times New Roman" w:hAnsi="Times New Roman"/>
                <w:sz w:val="20"/>
                <w:szCs w:val="20"/>
              </w:rPr>
              <w:t>arba kiti lygiaverčiai Europos arba tarptautiniai standartai</w:t>
            </w:r>
            <w:r w:rsidR="00603521" w:rsidRPr="00760BE8">
              <w:rPr>
                <w:rFonts w:ascii="Times New Roman" w:hAnsi="Times New Roman"/>
                <w:sz w:val="20"/>
                <w:szCs w:val="20"/>
              </w:rPr>
              <w:t xml:space="preserve">; </w:t>
            </w:r>
          </w:p>
          <w:p w14:paraId="21563DCA" w14:textId="7DA626E1"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0</w:t>
            </w:r>
            <w:r w:rsidRPr="00760BE8">
              <w:rPr>
                <w:rFonts w:ascii="Times New Roman" w:hAnsi="Times New Roman"/>
                <w:sz w:val="20"/>
                <w:szCs w:val="20"/>
              </w:rPr>
              <w:t>. Laidininkų izoliacija XLPE;</w:t>
            </w:r>
          </w:p>
          <w:p w14:paraId="048D40BC" w14:textId="16E65F7A"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1</w:t>
            </w:r>
            <w:r w:rsidRPr="00760BE8">
              <w:rPr>
                <w:rFonts w:ascii="Times New Roman" w:hAnsi="Times New Roman"/>
                <w:sz w:val="20"/>
                <w:szCs w:val="20"/>
              </w:rPr>
              <w:t>. Kabelio gyslų spalvinis žymėjimas Pagal LST 1555 ( LST HD 308) arba IEC 60757</w:t>
            </w:r>
            <w:r>
              <w:rPr>
                <w:rFonts w:ascii="Times New Roman" w:hAnsi="Times New Roman"/>
                <w:sz w:val="20"/>
                <w:szCs w:val="20"/>
              </w:rPr>
              <w:t xml:space="preserve"> </w:t>
            </w:r>
            <w:r w:rsidRPr="0069405D">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39F91150" w14:textId="030A97BC"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2</w:t>
            </w:r>
            <w:r w:rsidRPr="00760BE8">
              <w:rPr>
                <w:rFonts w:ascii="Times New Roman" w:hAnsi="Times New Roman"/>
                <w:sz w:val="20"/>
                <w:szCs w:val="20"/>
              </w:rPr>
              <w:t>. Išorinis apvalkalas Juodas UV spinduliams atsparus PVC arba UV spinduliams atsparus nepalaikantis degimo PE;</w:t>
            </w:r>
          </w:p>
          <w:p w14:paraId="2319F990" w14:textId="6A4D540E"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3</w:t>
            </w:r>
            <w:r w:rsidRPr="00760BE8">
              <w:rPr>
                <w:rFonts w:ascii="Times New Roman" w:hAnsi="Times New Roman"/>
                <w:sz w:val="20"/>
                <w:szCs w:val="20"/>
              </w:rPr>
              <w:t xml:space="preserve">. Apsauginis sluoksnis tarp gyslų izoliacijos ir išorinio apvalkalo užpildas; visos gyslos apsuktos tampria izoliacine juosta; </w:t>
            </w:r>
          </w:p>
          <w:p w14:paraId="3687D870" w14:textId="6555C4F4"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sidR="00F938E3">
              <w:rPr>
                <w:rFonts w:ascii="Times New Roman" w:hAnsi="Times New Roman"/>
                <w:sz w:val="20"/>
                <w:szCs w:val="20"/>
              </w:rPr>
              <w:t>4</w:t>
            </w:r>
            <w:r w:rsidRPr="00760BE8">
              <w:rPr>
                <w:rFonts w:ascii="Times New Roman" w:hAnsi="Times New Roman"/>
                <w:sz w:val="20"/>
                <w:szCs w:val="20"/>
              </w:rPr>
              <w:t xml:space="preserve">. Maksimali ilgalaikė kabelio laidininko temperatūra + 90 °C; </w:t>
            </w:r>
          </w:p>
          <w:p w14:paraId="14871356" w14:textId="706F1FA1" w:rsidR="00603521" w:rsidRDefault="00603521" w:rsidP="00603521">
            <w:pPr>
              <w:spacing w:line="240" w:lineRule="auto"/>
              <w:rPr>
                <w:rFonts w:ascii="Times New Roman" w:hAnsi="Times New Roman"/>
                <w:sz w:val="20"/>
                <w:szCs w:val="20"/>
              </w:rPr>
            </w:pPr>
            <w:r w:rsidRPr="00AE7A0A">
              <w:rPr>
                <w:rFonts w:ascii="Times New Roman" w:hAnsi="Times New Roman"/>
                <w:sz w:val="20"/>
                <w:szCs w:val="20"/>
              </w:rPr>
              <w:t>1</w:t>
            </w:r>
            <w:r w:rsidR="00F938E3">
              <w:rPr>
                <w:rFonts w:ascii="Times New Roman" w:hAnsi="Times New Roman"/>
                <w:sz w:val="20"/>
                <w:szCs w:val="20"/>
              </w:rPr>
              <w:t>5</w:t>
            </w:r>
            <w:r w:rsidRPr="00AE7A0A">
              <w:rPr>
                <w:rFonts w:ascii="Times New Roman" w:hAnsi="Times New Roman"/>
                <w:sz w:val="20"/>
                <w:szCs w:val="20"/>
              </w:rPr>
              <w:t>. Maksimali kabelio temperatūra esant trumpajam jungimui (5 s) + 250 °C.</w:t>
            </w:r>
          </w:p>
          <w:p w14:paraId="1F62EF1D" w14:textId="1CFD8B22" w:rsidR="00603521" w:rsidRPr="00760BE8" w:rsidRDefault="00603521" w:rsidP="00603521">
            <w:pPr>
              <w:spacing w:after="0" w:line="240" w:lineRule="auto"/>
              <w:rPr>
                <w:rFonts w:ascii="Times New Roman" w:hAnsi="Times New Roman"/>
                <w:sz w:val="20"/>
                <w:szCs w:val="20"/>
              </w:rPr>
            </w:pPr>
            <w:r w:rsidRPr="00F936B1">
              <w:rPr>
                <w:rFonts w:ascii="Times New Roman" w:hAnsi="Times New Roman"/>
                <w:sz w:val="20"/>
                <w:szCs w:val="20"/>
              </w:rPr>
              <w:t>Tarnavimo laikas ≥ 40 metai   Garantinis laikas ≥ 5 metai</w:t>
            </w:r>
          </w:p>
        </w:tc>
      </w:tr>
      <w:tr w:rsidR="00603521" w:rsidRPr="00952BDA" w14:paraId="71AECAB6" w14:textId="77777777" w:rsidTr="00534A4E">
        <w:tc>
          <w:tcPr>
            <w:tcW w:w="709" w:type="dxa"/>
          </w:tcPr>
          <w:p w14:paraId="6F7F39C6" w14:textId="22682B8C" w:rsidR="00603521" w:rsidRPr="004B29B5" w:rsidRDefault="00B46022" w:rsidP="00603521">
            <w:pPr>
              <w:spacing w:line="240" w:lineRule="auto"/>
              <w:rPr>
                <w:rFonts w:ascii="Times New Roman" w:hAnsi="Times New Roman"/>
                <w:sz w:val="20"/>
                <w:szCs w:val="20"/>
              </w:rPr>
            </w:pPr>
            <w:r>
              <w:rPr>
                <w:rFonts w:ascii="Times New Roman" w:hAnsi="Times New Roman"/>
                <w:sz w:val="20"/>
                <w:szCs w:val="20"/>
              </w:rPr>
              <w:lastRenderedPageBreak/>
              <w:t>6</w:t>
            </w:r>
            <w:r w:rsidR="00C47E1E">
              <w:rPr>
                <w:rFonts w:ascii="Times New Roman" w:hAnsi="Times New Roman"/>
                <w:sz w:val="20"/>
                <w:szCs w:val="20"/>
              </w:rPr>
              <w:t>.</w:t>
            </w:r>
          </w:p>
        </w:tc>
        <w:tc>
          <w:tcPr>
            <w:tcW w:w="2437" w:type="dxa"/>
          </w:tcPr>
          <w:p w14:paraId="7ED8622D" w14:textId="2E570A78"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Apsauginis instaliacinis vamzdi</w:t>
            </w:r>
            <w:r>
              <w:rPr>
                <w:rFonts w:ascii="Times New Roman" w:hAnsi="Times New Roman"/>
                <w:sz w:val="20"/>
                <w:szCs w:val="20"/>
              </w:rPr>
              <w:t>s</w:t>
            </w:r>
          </w:p>
        </w:tc>
        <w:tc>
          <w:tcPr>
            <w:tcW w:w="1013" w:type="dxa"/>
          </w:tcPr>
          <w:p w14:paraId="4E3B654A"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57A994FC" w14:textId="77777777" w:rsidR="00603521" w:rsidRPr="00760BE8" w:rsidRDefault="00603521" w:rsidP="00603521">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900</w:t>
            </w:r>
          </w:p>
        </w:tc>
        <w:tc>
          <w:tcPr>
            <w:tcW w:w="10489" w:type="dxa"/>
          </w:tcPr>
          <w:p w14:paraId="390F12D4" w14:textId="30296D73" w:rsidR="00603521"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Apsauginis instaliacinis vamzdis Ø 75mm klojimui atviru būdu L-6m. Atviru būdu žemėje kloti skirti apsaugos vamzdžiai. Medžiaga PP, PE.  Vamzdžio išorinė sienelė – Gofruota. Vamzdžio vidinė sienelė – Lygi. Vamzdžio diametras – 75 mm. Ilgis – 6 m. Atsparumas gniuždymui - pagal LST EN 61386-24 standartą ≥ 750 N</w:t>
            </w:r>
            <w:r>
              <w:rPr>
                <w:rFonts w:ascii="Times New Roman" w:hAnsi="Times New Roman" w:cs="Times New Roman"/>
                <w:sz w:val="20"/>
                <w:szCs w:val="20"/>
              </w:rPr>
              <w:t xml:space="preserve"> </w:t>
            </w:r>
            <w:r w:rsidRPr="00814C6B">
              <w:rPr>
                <w:rFonts w:ascii="Times New Roman" w:hAnsi="Times New Roman" w:cs="Times New Roman"/>
                <w:sz w:val="20"/>
                <w:szCs w:val="20"/>
              </w:rPr>
              <w:t>arba kiti lygiaverčiai Europos arba tarptautiniai standartai</w:t>
            </w:r>
            <w:r w:rsidRPr="00760BE8">
              <w:rPr>
                <w:rFonts w:ascii="Times New Roman" w:hAnsi="Times New Roman" w:cs="Times New Roman"/>
                <w:sz w:val="20"/>
                <w:szCs w:val="20"/>
              </w:rPr>
              <w:t>. Ant vamzdžio išorinės sienelės turi būti nurodoma Žymėjimas: Gamintojas; Standartas; Atsparumas gniuždymui (750 N); Atsparumas smūgiams; Vamzdžio nominalus diametras; Žaliava iš kurios pagamintas kabelio apsauginis vamzdis.</w:t>
            </w:r>
          </w:p>
          <w:p w14:paraId="1FC55DDE" w14:textId="60115BAF" w:rsidR="00603521" w:rsidRPr="00760BE8" w:rsidRDefault="00603521" w:rsidP="00603521">
            <w:pPr>
              <w:pStyle w:val="Sraopastraipa"/>
              <w:spacing w:line="240" w:lineRule="auto"/>
              <w:ind w:left="0" w:firstLine="0"/>
              <w:rPr>
                <w:rFonts w:ascii="Times New Roman" w:hAnsi="Times New Roman" w:cs="Times New Roman"/>
                <w:color w:val="EE0000"/>
                <w:sz w:val="20"/>
                <w:szCs w:val="20"/>
              </w:rPr>
            </w:pPr>
            <w:r w:rsidRPr="006F4D7B">
              <w:rPr>
                <w:rFonts w:ascii="Times New Roman" w:hAnsi="Times New Roman" w:cs="Times New Roman"/>
                <w:sz w:val="20"/>
                <w:szCs w:val="20"/>
              </w:rPr>
              <w:t>Tarnavimo laikas ≥ 40 metai   Garantinis laikas ≥ 5 metai</w:t>
            </w:r>
            <w:r>
              <w:rPr>
                <w:rFonts w:ascii="Times New Roman" w:hAnsi="Times New Roman" w:cs="Times New Roman"/>
                <w:sz w:val="20"/>
                <w:szCs w:val="20"/>
              </w:rPr>
              <w:t>.</w:t>
            </w:r>
          </w:p>
        </w:tc>
      </w:tr>
      <w:tr w:rsidR="00603521" w:rsidRPr="00952BDA" w14:paraId="4EDFB862" w14:textId="77777777" w:rsidTr="00534A4E">
        <w:tc>
          <w:tcPr>
            <w:tcW w:w="709" w:type="dxa"/>
          </w:tcPr>
          <w:p w14:paraId="59A3A9BE" w14:textId="7767C5C3" w:rsidR="00603521" w:rsidRPr="004B29B5" w:rsidRDefault="00B46022" w:rsidP="00603521">
            <w:pPr>
              <w:spacing w:line="240" w:lineRule="auto"/>
              <w:rPr>
                <w:rFonts w:ascii="Times New Roman" w:hAnsi="Times New Roman"/>
                <w:sz w:val="20"/>
                <w:szCs w:val="20"/>
              </w:rPr>
            </w:pPr>
            <w:r>
              <w:rPr>
                <w:rFonts w:ascii="Times New Roman" w:hAnsi="Times New Roman"/>
                <w:sz w:val="20"/>
                <w:szCs w:val="20"/>
              </w:rPr>
              <w:t>7</w:t>
            </w:r>
            <w:r w:rsidR="00C47E1E">
              <w:rPr>
                <w:rFonts w:ascii="Times New Roman" w:hAnsi="Times New Roman"/>
                <w:sz w:val="20"/>
                <w:szCs w:val="20"/>
              </w:rPr>
              <w:t>.</w:t>
            </w:r>
          </w:p>
        </w:tc>
        <w:tc>
          <w:tcPr>
            <w:tcW w:w="2437" w:type="dxa"/>
          </w:tcPr>
          <w:p w14:paraId="76B3C127" w14:textId="67E3A05C" w:rsidR="00603521" w:rsidRPr="00760BE8" w:rsidRDefault="00603521" w:rsidP="00603521">
            <w:pPr>
              <w:spacing w:after="0" w:line="240" w:lineRule="auto"/>
              <w:rPr>
                <w:rFonts w:ascii="Times New Roman" w:hAnsi="Times New Roman"/>
                <w:sz w:val="20"/>
                <w:szCs w:val="20"/>
              </w:rPr>
            </w:pPr>
            <w:bookmarkStart w:id="0" w:name="_Hlk208994333"/>
            <w:r w:rsidRPr="00760BE8">
              <w:rPr>
                <w:rFonts w:ascii="Times New Roman" w:hAnsi="Times New Roman"/>
                <w:sz w:val="20"/>
                <w:szCs w:val="20"/>
              </w:rPr>
              <w:t xml:space="preserve">Cinkuota dvišakė gembė, </w:t>
            </w:r>
            <w:r>
              <w:rPr>
                <w:rFonts w:ascii="Times New Roman" w:hAnsi="Times New Roman"/>
                <w:sz w:val="20"/>
                <w:szCs w:val="20"/>
              </w:rPr>
              <w:t>P</w:t>
            </w:r>
            <w:r w:rsidRPr="00760BE8">
              <w:rPr>
                <w:rFonts w:ascii="Times New Roman" w:hAnsi="Times New Roman"/>
                <w:sz w:val="20"/>
                <w:szCs w:val="20"/>
              </w:rPr>
              <w:t xml:space="preserve"> formos</w:t>
            </w:r>
            <w:bookmarkEnd w:id="0"/>
          </w:p>
        </w:tc>
        <w:tc>
          <w:tcPr>
            <w:tcW w:w="1013" w:type="dxa"/>
          </w:tcPr>
          <w:p w14:paraId="6905DAEB"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20AC5CFD" w14:textId="6A104D81" w:rsidR="00603521" w:rsidRPr="00760BE8" w:rsidRDefault="00603521" w:rsidP="00603521">
            <w:pPr>
              <w:pStyle w:val="Sraopastraipa"/>
              <w:spacing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10489" w:type="dxa"/>
          </w:tcPr>
          <w:p w14:paraId="0F7813CE" w14:textId="04203EB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 xml:space="preserve">Cinkuota dvišakė gembė, </w:t>
            </w:r>
            <w:r>
              <w:rPr>
                <w:rFonts w:ascii="Times New Roman" w:hAnsi="Times New Roman"/>
                <w:sz w:val="20"/>
                <w:szCs w:val="20"/>
              </w:rPr>
              <w:t>P</w:t>
            </w:r>
            <w:r w:rsidRPr="00760BE8">
              <w:rPr>
                <w:rFonts w:ascii="Times New Roman" w:hAnsi="Times New Roman"/>
                <w:sz w:val="20"/>
                <w:szCs w:val="20"/>
              </w:rPr>
              <w:t xml:space="preserve"> formos:</w:t>
            </w:r>
          </w:p>
          <w:p w14:paraId="0C9C7AAA"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1.Palinkimo kampas 5° ;</w:t>
            </w:r>
          </w:p>
          <w:p w14:paraId="6A1A8167" w14:textId="5D703694" w:rsidR="00603521" w:rsidRPr="00760BE8" w:rsidRDefault="00603521" w:rsidP="00603521">
            <w:pPr>
              <w:spacing w:after="0" w:line="240" w:lineRule="auto"/>
              <w:rPr>
                <w:rFonts w:ascii="Times New Roman" w:hAnsi="Times New Roman"/>
                <w:b/>
                <w:bCs/>
                <w:sz w:val="20"/>
                <w:szCs w:val="20"/>
              </w:rPr>
            </w:pPr>
            <w:r w:rsidRPr="00760BE8">
              <w:rPr>
                <w:rFonts w:ascii="Times New Roman" w:hAnsi="Times New Roman"/>
                <w:sz w:val="20"/>
                <w:szCs w:val="20"/>
              </w:rPr>
              <w:t>2.Gembės aukštis – 1m;</w:t>
            </w:r>
          </w:p>
          <w:p w14:paraId="15E34EB9" w14:textId="09263E72" w:rsidR="00603521" w:rsidRPr="00760BE8" w:rsidRDefault="00603521" w:rsidP="00603521">
            <w:pPr>
              <w:spacing w:after="0" w:line="240" w:lineRule="auto"/>
              <w:rPr>
                <w:rFonts w:ascii="Times New Roman" w:hAnsi="Times New Roman"/>
                <w:b/>
                <w:bCs/>
                <w:sz w:val="20"/>
                <w:szCs w:val="20"/>
              </w:rPr>
            </w:pPr>
            <w:r w:rsidRPr="00760BE8">
              <w:rPr>
                <w:rFonts w:ascii="Times New Roman" w:hAnsi="Times New Roman"/>
                <w:sz w:val="20"/>
                <w:szCs w:val="20"/>
              </w:rPr>
              <w:t xml:space="preserve">3.Gembės ilgis </w:t>
            </w:r>
            <w:r>
              <w:rPr>
                <w:rFonts w:ascii="Times New Roman" w:hAnsi="Times New Roman"/>
                <w:sz w:val="20"/>
                <w:szCs w:val="20"/>
              </w:rPr>
              <w:t>–</w:t>
            </w:r>
            <w:r w:rsidRPr="00760BE8">
              <w:rPr>
                <w:rFonts w:ascii="Times New Roman" w:hAnsi="Times New Roman"/>
                <w:sz w:val="20"/>
                <w:szCs w:val="20"/>
              </w:rPr>
              <w:t xml:space="preserve"> </w:t>
            </w:r>
            <w:r>
              <w:rPr>
                <w:rFonts w:ascii="Times New Roman" w:hAnsi="Times New Roman"/>
                <w:sz w:val="20"/>
                <w:szCs w:val="20"/>
              </w:rPr>
              <w:t>1,5</w:t>
            </w:r>
            <w:r w:rsidRPr="00760BE8">
              <w:rPr>
                <w:rFonts w:ascii="Times New Roman" w:hAnsi="Times New Roman"/>
                <w:sz w:val="20"/>
                <w:szCs w:val="20"/>
              </w:rPr>
              <w:t xml:space="preserve"> m;</w:t>
            </w:r>
          </w:p>
          <w:p w14:paraId="4C4FBDD0" w14:textId="77777777" w:rsidR="00603521" w:rsidRPr="00760BE8" w:rsidRDefault="00603521" w:rsidP="00603521">
            <w:pPr>
              <w:spacing w:after="0" w:line="240" w:lineRule="auto"/>
              <w:rPr>
                <w:rFonts w:ascii="Times New Roman" w:hAnsi="Times New Roman"/>
                <w:b/>
                <w:bCs/>
                <w:sz w:val="20"/>
                <w:szCs w:val="20"/>
              </w:rPr>
            </w:pPr>
            <w:r w:rsidRPr="00760BE8">
              <w:rPr>
                <w:rFonts w:ascii="Times New Roman" w:hAnsi="Times New Roman"/>
                <w:sz w:val="20"/>
                <w:szCs w:val="20"/>
              </w:rPr>
              <w:t>4.Gembės diametras - 60 mm;</w:t>
            </w:r>
          </w:p>
          <w:p w14:paraId="336A1FC3" w14:textId="46FF1B3D" w:rsidR="00603521"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5.Kiti gembės duomenys -  karštai cinkuota plieninė</w:t>
            </w:r>
            <w:r>
              <w:rPr>
                <w:rFonts w:ascii="Times New Roman" w:hAnsi="Times New Roman"/>
                <w:sz w:val="20"/>
                <w:szCs w:val="20"/>
              </w:rPr>
              <w:t>.</w:t>
            </w:r>
          </w:p>
          <w:p w14:paraId="2A31ADA7" w14:textId="03AEC9BD" w:rsidR="00603521" w:rsidRPr="00446C74" w:rsidRDefault="00603521" w:rsidP="00603521">
            <w:pPr>
              <w:spacing w:after="0" w:line="240" w:lineRule="auto"/>
              <w:rPr>
                <w:rFonts w:ascii="Times New Roman" w:hAnsi="Times New Roman"/>
                <w:sz w:val="20"/>
                <w:szCs w:val="20"/>
              </w:rPr>
            </w:pPr>
            <w:r w:rsidRPr="00446C74">
              <w:rPr>
                <w:rFonts w:ascii="Times New Roman" w:hAnsi="Times New Roman"/>
                <w:sz w:val="20"/>
                <w:szCs w:val="20"/>
              </w:rPr>
              <w:t>Garantinis laikas ne mažiau kaip 2 metai.</w:t>
            </w:r>
          </w:p>
        </w:tc>
      </w:tr>
      <w:tr w:rsidR="00603521" w:rsidRPr="00952BDA" w14:paraId="1704E367" w14:textId="77777777" w:rsidTr="00633054">
        <w:trPr>
          <w:trHeight w:val="3152"/>
        </w:trPr>
        <w:tc>
          <w:tcPr>
            <w:tcW w:w="709" w:type="dxa"/>
          </w:tcPr>
          <w:p w14:paraId="77B163D6" w14:textId="170AAB0F" w:rsidR="00603521" w:rsidRPr="004B29B5" w:rsidRDefault="00B46022" w:rsidP="00603521">
            <w:pPr>
              <w:spacing w:line="240" w:lineRule="auto"/>
              <w:rPr>
                <w:rFonts w:ascii="Times New Roman" w:hAnsi="Times New Roman"/>
                <w:sz w:val="20"/>
                <w:szCs w:val="20"/>
              </w:rPr>
            </w:pPr>
            <w:bookmarkStart w:id="1" w:name="_Hlk208994538"/>
            <w:r>
              <w:rPr>
                <w:rFonts w:ascii="Times New Roman" w:hAnsi="Times New Roman"/>
                <w:sz w:val="20"/>
                <w:szCs w:val="20"/>
              </w:rPr>
              <w:t>8</w:t>
            </w:r>
            <w:r w:rsidR="00C47E1E">
              <w:rPr>
                <w:rFonts w:ascii="Times New Roman" w:hAnsi="Times New Roman"/>
                <w:sz w:val="20"/>
                <w:szCs w:val="20"/>
              </w:rPr>
              <w:t>.</w:t>
            </w:r>
          </w:p>
        </w:tc>
        <w:tc>
          <w:tcPr>
            <w:tcW w:w="2437" w:type="dxa"/>
          </w:tcPr>
          <w:p w14:paraId="0F090C96" w14:textId="77777777" w:rsidR="00603521" w:rsidRDefault="00603521" w:rsidP="00603521">
            <w:pPr>
              <w:spacing w:after="0" w:line="240" w:lineRule="auto"/>
              <w:rPr>
                <w:rFonts w:ascii="Times New Roman" w:hAnsi="Times New Roman"/>
                <w:sz w:val="20"/>
                <w:szCs w:val="20"/>
              </w:rPr>
            </w:pPr>
            <w:bookmarkStart w:id="2" w:name="_Hlk208994487"/>
            <w:r w:rsidRPr="00760BE8">
              <w:rPr>
                <w:rFonts w:ascii="Times New Roman" w:hAnsi="Times New Roman"/>
                <w:sz w:val="20"/>
                <w:szCs w:val="20"/>
              </w:rPr>
              <w:t>Kabelis, šviestuvų pajungimui</w:t>
            </w:r>
            <w:bookmarkEnd w:id="2"/>
          </w:p>
          <w:p w14:paraId="6B4FF995" w14:textId="6F8B3413" w:rsidR="00603521" w:rsidRPr="00760BE8" w:rsidRDefault="00603521" w:rsidP="00603521">
            <w:pPr>
              <w:spacing w:after="0" w:line="240" w:lineRule="auto"/>
              <w:rPr>
                <w:rFonts w:ascii="Times New Roman" w:hAnsi="Times New Roman"/>
                <w:sz w:val="20"/>
                <w:szCs w:val="20"/>
              </w:rPr>
            </w:pPr>
          </w:p>
        </w:tc>
        <w:tc>
          <w:tcPr>
            <w:tcW w:w="1013" w:type="dxa"/>
          </w:tcPr>
          <w:p w14:paraId="7626B83F"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4677311D" w14:textId="6F4432D1" w:rsidR="00603521" w:rsidRPr="00760BE8" w:rsidRDefault="00603521" w:rsidP="00603521">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w:t>
            </w:r>
            <w:r>
              <w:rPr>
                <w:rFonts w:ascii="Times New Roman" w:hAnsi="Times New Roman" w:cs="Times New Roman"/>
                <w:sz w:val="20"/>
                <w:szCs w:val="20"/>
              </w:rPr>
              <w:t>0</w:t>
            </w:r>
            <w:r w:rsidRPr="00760BE8">
              <w:rPr>
                <w:rFonts w:ascii="Times New Roman" w:hAnsi="Times New Roman" w:cs="Times New Roman"/>
                <w:sz w:val="20"/>
                <w:szCs w:val="20"/>
              </w:rPr>
              <w:t>00</w:t>
            </w:r>
          </w:p>
        </w:tc>
        <w:tc>
          <w:tcPr>
            <w:tcW w:w="10489" w:type="dxa"/>
          </w:tcPr>
          <w:p w14:paraId="6D122513" w14:textId="0A770F9B" w:rsidR="00603521" w:rsidRDefault="00603521" w:rsidP="00603521">
            <w:pPr>
              <w:spacing w:after="0" w:line="240" w:lineRule="auto"/>
              <w:rPr>
                <w:rFonts w:ascii="Times New Roman" w:hAnsi="Times New Roman"/>
                <w:sz w:val="20"/>
                <w:szCs w:val="20"/>
              </w:rPr>
            </w:pPr>
            <w:r w:rsidRPr="00691838">
              <w:rPr>
                <w:rFonts w:ascii="Times New Roman" w:hAnsi="Times New Roman"/>
                <w:sz w:val="20"/>
                <w:szCs w:val="20"/>
              </w:rPr>
              <w:t>Al ne mažiau 3x1,5 mm²</w:t>
            </w:r>
            <w:r>
              <w:rPr>
                <w:rFonts w:ascii="Times New Roman" w:hAnsi="Times New Roman"/>
                <w:sz w:val="20"/>
                <w:szCs w:val="20"/>
              </w:rPr>
              <w:t xml:space="preserve"> </w:t>
            </w:r>
            <w:r w:rsidRPr="00691838">
              <w:rPr>
                <w:rFonts w:ascii="Times New Roman" w:hAnsi="Times New Roman"/>
                <w:sz w:val="20"/>
                <w:szCs w:val="20"/>
              </w:rPr>
              <w:t>(atitinkamai gali būti alternatyva, pvz. Cu)</w:t>
            </w:r>
          </w:p>
          <w:p w14:paraId="65A3F27C" w14:textId="4A59AB6C"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1.Gyslų skaičius 3</w:t>
            </w:r>
          </w:p>
          <w:p w14:paraId="0872CA0F" w14:textId="4737285A"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2.Gyslos skerspjūvis 1,5 mm²</w:t>
            </w:r>
          </w:p>
          <w:p w14:paraId="36BE559A" w14:textId="5558D5F1"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3</w:t>
            </w:r>
            <w:r w:rsidRPr="00760BE8">
              <w:rPr>
                <w:rFonts w:ascii="Times New Roman" w:hAnsi="Times New Roman"/>
                <w:sz w:val="20"/>
                <w:szCs w:val="20"/>
              </w:rPr>
              <w:t>.Vardinė įtampa 450/750V</w:t>
            </w:r>
          </w:p>
          <w:p w14:paraId="3EE6B89B" w14:textId="477818FF"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4</w:t>
            </w:r>
            <w:r w:rsidRPr="00760BE8">
              <w:rPr>
                <w:rFonts w:ascii="Times New Roman" w:hAnsi="Times New Roman"/>
                <w:sz w:val="20"/>
                <w:szCs w:val="20"/>
              </w:rPr>
              <w:t>.Apvalkalas PVC</w:t>
            </w:r>
          </w:p>
          <w:p w14:paraId="3444ECF9" w14:textId="3DCA1C1E"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5</w:t>
            </w:r>
            <w:r w:rsidRPr="00760BE8">
              <w:rPr>
                <w:rFonts w:ascii="Times New Roman" w:hAnsi="Times New Roman"/>
                <w:sz w:val="20"/>
                <w:szCs w:val="20"/>
              </w:rPr>
              <w:t>.Izoliacija PVC</w:t>
            </w:r>
          </w:p>
          <w:p w14:paraId="5343DE0E" w14:textId="20162D07"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6</w:t>
            </w:r>
            <w:r w:rsidRPr="00760BE8">
              <w:rPr>
                <w:rFonts w:ascii="Times New Roman" w:hAnsi="Times New Roman"/>
                <w:sz w:val="20"/>
                <w:szCs w:val="20"/>
              </w:rPr>
              <w:t>.Izoliacijos spalva Juoda</w:t>
            </w:r>
          </w:p>
          <w:p w14:paraId="6DAA9181" w14:textId="1E315ADA"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7</w:t>
            </w:r>
            <w:r w:rsidRPr="00760BE8">
              <w:rPr>
                <w:rFonts w:ascii="Times New Roman" w:hAnsi="Times New Roman"/>
                <w:sz w:val="20"/>
                <w:szCs w:val="20"/>
              </w:rPr>
              <w:t>.Degumo klasė Eca</w:t>
            </w:r>
          </w:p>
          <w:p w14:paraId="439CFA93" w14:textId="029ED2F3"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8</w:t>
            </w:r>
            <w:r w:rsidRPr="00760BE8">
              <w:rPr>
                <w:rFonts w:ascii="Times New Roman" w:hAnsi="Times New Roman"/>
                <w:sz w:val="20"/>
                <w:szCs w:val="20"/>
              </w:rPr>
              <w:t>.Laido darbinė temperatūra, maks. Normaliomis sąlygomis +70°C, trumpo jungimo atveju +160°C</w:t>
            </w:r>
          </w:p>
          <w:p w14:paraId="7845A4DA" w14:textId="79C82EA2" w:rsidR="00603521" w:rsidRPr="00760BE8" w:rsidRDefault="00603521" w:rsidP="00603521">
            <w:pPr>
              <w:spacing w:after="0" w:line="240" w:lineRule="auto"/>
              <w:rPr>
                <w:rFonts w:ascii="Times New Roman" w:hAnsi="Times New Roman"/>
                <w:sz w:val="20"/>
                <w:szCs w:val="20"/>
              </w:rPr>
            </w:pPr>
            <w:r>
              <w:rPr>
                <w:rFonts w:ascii="Times New Roman" w:hAnsi="Times New Roman"/>
                <w:sz w:val="20"/>
                <w:szCs w:val="20"/>
              </w:rPr>
              <w:t>9</w:t>
            </w:r>
            <w:r w:rsidRPr="00760BE8">
              <w:rPr>
                <w:rFonts w:ascii="Times New Roman" w:hAnsi="Times New Roman"/>
                <w:sz w:val="20"/>
                <w:szCs w:val="20"/>
              </w:rPr>
              <w:t>.Šiluminis smūgis 1 h prie +150°C</w:t>
            </w:r>
          </w:p>
          <w:p w14:paraId="22D23C07" w14:textId="3C177EE2"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Pr>
                <w:rFonts w:ascii="Times New Roman" w:hAnsi="Times New Roman"/>
                <w:sz w:val="20"/>
                <w:szCs w:val="20"/>
              </w:rPr>
              <w:t>0</w:t>
            </w:r>
            <w:r w:rsidRPr="00760BE8">
              <w:rPr>
                <w:rFonts w:ascii="Times New Roman" w:hAnsi="Times New Roman"/>
                <w:sz w:val="20"/>
                <w:szCs w:val="20"/>
              </w:rPr>
              <w:t>.Bandymas aukšta įtampa 2 kV</w:t>
            </w:r>
          </w:p>
          <w:p w14:paraId="7655A3B1" w14:textId="7175479C"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1</w:t>
            </w:r>
            <w:r>
              <w:rPr>
                <w:rFonts w:ascii="Times New Roman" w:hAnsi="Times New Roman"/>
                <w:sz w:val="20"/>
                <w:szCs w:val="20"/>
              </w:rPr>
              <w:t>1</w:t>
            </w:r>
            <w:r w:rsidRPr="00760BE8">
              <w:rPr>
                <w:rFonts w:ascii="Times New Roman" w:hAnsi="Times New Roman"/>
                <w:sz w:val="20"/>
                <w:szCs w:val="20"/>
              </w:rPr>
              <w:t>.Mažiausias lenkimo radiusas &gt;5 laido storiai</w:t>
            </w:r>
          </w:p>
          <w:p w14:paraId="66F7C676" w14:textId="7FD7911F" w:rsidR="00603521" w:rsidRDefault="00603521" w:rsidP="00603521">
            <w:pPr>
              <w:spacing w:line="240" w:lineRule="auto"/>
              <w:rPr>
                <w:rFonts w:ascii="Times New Roman" w:hAnsi="Times New Roman"/>
                <w:sz w:val="20"/>
                <w:szCs w:val="20"/>
              </w:rPr>
            </w:pPr>
            <w:r w:rsidRPr="00AE7A0A">
              <w:rPr>
                <w:rFonts w:ascii="Times New Roman" w:hAnsi="Times New Roman"/>
                <w:sz w:val="20"/>
                <w:szCs w:val="20"/>
              </w:rPr>
              <w:t>1</w:t>
            </w:r>
            <w:r>
              <w:rPr>
                <w:rFonts w:ascii="Times New Roman" w:hAnsi="Times New Roman"/>
                <w:sz w:val="20"/>
                <w:szCs w:val="20"/>
              </w:rPr>
              <w:t>2</w:t>
            </w:r>
            <w:r w:rsidRPr="00AE7A0A">
              <w:rPr>
                <w:rFonts w:ascii="Times New Roman" w:hAnsi="Times New Roman"/>
                <w:sz w:val="20"/>
                <w:szCs w:val="20"/>
              </w:rPr>
              <w:t>.Eksploatavimo temperatūros Montuojant -5°C - +40°C, eksploatuojant -30°C - +70°C</w:t>
            </w:r>
          </w:p>
          <w:p w14:paraId="4E75C49F" w14:textId="031DE2C1" w:rsidR="00603521" w:rsidRPr="000E3127" w:rsidRDefault="00603521" w:rsidP="00633054">
            <w:pPr>
              <w:spacing w:after="0" w:line="240" w:lineRule="auto"/>
              <w:rPr>
                <w:rFonts w:ascii="Times New Roman" w:hAnsi="Times New Roman"/>
                <w:b/>
                <w:bCs/>
                <w:color w:val="EE0000"/>
                <w:sz w:val="20"/>
                <w:szCs w:val="20"/>
              </w:rPr>
            </w:pPr>
            <w:r w:rsidRPr="00446C74">
              <w:rPr>
                <w:rFonts w:ascii="Times New Roman" w:hAnsi="Times New Roman"/>
                <w:sz w:val="20"/>
                <w:szCs w:val="20"/>
              </w:rPr>
              <w:t>Garantinis laikas ne mažiau kaip 2 metai.</w:t>
            </w:r>
          </w:p>
        </w:tc>
      </w:tr>
      <w:tr w:rsidR="00603521" w:rsidRPr="00952BDA" w14:paraId="598E3424" w14:textId="77777777" w:rsidTr="005319EB">
        <w:trPr>
          <w:trHeight w:val="58"/>
        </w:trPr>
        <w:tc>
          <w:tcPr>
            <w:tcW w:w="709" w:type="dxa"/>
          </w:tcPr>
          <w:p w14:paraId="31949F84" w14:textId="334C2CBB" w:rsidR="00603521" w:rsidRPr="004B29B5" w:rsidRDefault="00B46022" w:rsidP="005319EB">
            <w:pPr>
              <w:spacing w:after="0" w:line="240" w:lineRule="auto"/>
              <w:rPr>
                <w:rFonts w:ascii="Times New Roman" w:hAnsi="Times New Roman"/>
                <w:sz w:val="20"/>
                <w:szCs w:val="20"/>
              </w:rPr>
            </w:pPr>
            <w:r>
              <w:rPr>
                <w:rFonts w:ascii="Times New Roman" w:hAnsi="Times New Roman"/>
                <w:sz w:val="20"/>
                <w:szCs w:val="20"/>
              </w:rPr>
              <w:t>9</w:t>
            </w:r>
            <w:r w:rsidR="00C47E1E">
              <w:rPr>
                <w:rFonts w:ascii="Times New Roman" w:hAnsi="Times New Roman"/>
                <w:sz w:val="20"/>
                <w:szCs w:val="20"/>
              </w:rPr>
              <w:t>.</w:t>
            </w:r>
          </w:p>
        </w:tc>
        <w:tc>
          <w:tcPr>
            <w:tcW w:w="2437" w:type="dxa"/>
          </w:tcPr>
          <w:p w14:paraId="2DB84E2A" w14:textId="42CE0113" w:rsidR="00603521" w:rsidRPr="005319EB" w:rsidRDefault="00603521" w:rsidP="005319EB">
            <w:pPr>
              <w:spacing w:after="0" w:line="240" w:lineRule="auto"/>
              <w:rPr>
                <w:rFonts w:ascii="Times New Roman" w:hAnsi="Times New Roman"/>
                <w:sz w:val="20"/>
                <w:szCs w:val="20"/>
                <w:vertAlign w:val="superscript"/>
              </w:rPr>
            </w:pPr>
            <w:r w:rsidRPr="00760BE8">
              <w:rPr>
                <w:rFonts w:ascii="Times New Roman" w:hAnsi="Times New Roman"/>
                <w:sz w:val="20"/>
                <w:szCs w:val="20"/>
              </w:rPr>
              <w:t>Gnybtas</w:t>
            </w:r>
          </w:p>
        </w:tc>
        <w:tc>
          <w:tcPr>
            <w:tcW w:w="1013" w:type="dxa"/>
          </w:tcPr>
          <w:p w14:paraId="129B787A" w14:textId="77777777" w:rsidR="00603521" w:rsidRPr="00760BE8" w:rsidRDefault="00603521" w:rsidP="005319EB">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7169A447" w14:textId="77777777" w:rsidR="00603521" w:rsidRPr="00760BE8" w:rsidRDefault="00603521" w:rsidP="005319EB">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30</w:t>
            </w:r>
          </w:p>
        </w:tc>
        <w:tc>
          <w:tcPr>
            <w:tcW w:w="10489" w:type="dxa"/>
          </w:tcPr>
          <w:p w14:paraId="7CD02E53" w14:textId="20018AD7" w:rsidR="00603521" w:rsidRPr="00811AC6" w:rsidRDefault="00603521" w:rsidP="005319EB">
            <w:pPr>
              <w:spacing w:after="0" w:line="240" w:lineRule="auto"/>
              <w:rPr>
                <w:rFonts w:ascii="Times New Roman" w:hAnsi="Times New Roman"/>
                <w:color w:val="EE0000"/>
                <w:sz w:val="20"/>
                <w:szCs w:val="20"/>
              </w:rPr>
            </w:pPr>
            <w:r w:rsidRPr="000C0390">
              <w:rPr>
                <w:rFonts w:ascii="Times New Roman" w:hAnsi="Times New Roman"/>
                <w:sz w:val="20"/>
                <w:szCs w:val="20"/>
              </w:rPr>
              <w:t>Gnybtas, tinkamas sujungti 2,5–35 mm² laidus (pvz., SLT50 arba lygiavertis).</w:t>
            </w:r>
            <w:r w:rsidR="008A02A9">
              <w:rPr>
                <w:rFonts w:ascii="Times New Roman" w:hAnsi="Times New Roman"/>
                <w:sz w:val="20"/>
                <w:szCs w:val="20"/>
              </w:rPr>
              <w:t xml:space="preserve"> G</w:t>
            </w:r>
            <w:r w:rsidR="008A02A9" w:rsidRPr="008A02A9">
              <w:rPr>
                <w:rFonts w:ascii="Times New Roman" w:hAnsi="Times New Roman"/>
                <w:sz w:val="20"/>
                <w:szCs w:val="20"/>
              </w:rPr>
              <w:t>nybtas turi būti tinkamas siūlomiems laidininkams, įskaitant Al/Cu</w:t>
            </w:r>
            <w:r w:rsidR="00F43628">
              <w:rPr>
                <w:rFonts w:ascii="Times New Roman" w:hAnsi="Times New Roman"/>
                <w:sz w:val="20"/>
                <w:szCs w:val="20"/>
              </w:rPr>
              <w:t>.</w:t>
            </w:r>
          </w:p>
        </w:tc>
      </w:tr>
      <w:tr w:rsidR="00603521" w:rsidRPr="00952BDA" w14:paraId="75F5B25D" w14:textId="77777777" w:rsidTr="00534A4E">
        <w:tc>
          <w:tcPr>
            <w:tcW w:w="709" w:type="dxa"/>
          </w:tcPr>
          <w:p w14:paraId="3F732B02" w14:textId="2D7984C6" w:rsidR="00603521" w:rsidRPr="004B29B5" w:rsidRDefault="00B46022" w:rsidP="00603521">
            <w:pPr>
              <w:spacing w:line="240" w:lineRule="auto"/>
              <w:rPr>
                <w:rFonts w:ascii="Times New Roman" w:hAnsi="Times New Roman"/>
                <w:sz w:val="20"/>
                <w:szCs w:val="20"/>
              </w:rPr>
            </w:pPr>
            <w:r>
              <w:rPr>
                <w:rFonts w:ascii="Times New Roman" w:hAnsi="Times New Roman"/>
                <w:sz w:val="20"/>
                <w:szCs w:val="20"/>
              </w:rPr>
              <w:t>10</w:t>
            </w:r>
            <w:r w:rsidR="00C47E1E">
              <w:rPr>
                <w:rFonts w:ascii="Times New Roman" w:hAnsi="Times New Roman"/>
                <w:sz w:val="20"/>
                <w:szCs w:val="20"/>
              </w:rPr>
              <w:t>.</w:t>
            </w:r>
          </w:p>
        </w:tc>
        <w:tc>
          <w:tcPr>
            <w:tcW w:w="2437" w:type="dxa"/>
          </w:tcPr>
          <w:p w14:paraId="4045D513" w14:textId="6842D39E" w:rsidR="00603521" w:rsidRPr="00A203C9" w:rsidRDefault="00603521" w:rsidP="00603521">
            <w:pPr>
              <w:spacing w:after="0" w:line="240" w:lineRule="auto"/>
              <w:rPr>
                <w:rFonts w:ascii="Times New Roman" w:hAnsi="Times New Roman"/>
                <w:sz w:val="20"/>
                <w:szCs w:val="20"/>
              </w:rPr>
            </w:pPr>
            <w:r w:rsidRPr="00A203C9">
              <w:rPr>
                <w:rFonts w:ascii="Times New Roman" w:hAnsi="Times New Roman"/>
                <w:sz w:val="20"/>
                <w:szCs w:val="20"/>
              </w:rPr>
              <w:t xml:space="preserve">Automatinis jungiklis 1f/6A (atitinkantis LST </w:t>
            </w:r>
            <w:r w:rsidRPr="00A203C9">
              <w:rPr>
                <w:rFonts w:ascii="Times New Roman" w:hAnsi="Times New Roman"/>
                <w:sz w:val="20"/>
                <w:szCs w:val="20"/>
              </w:rPr>
              <w:lastRenderedPageBreak/>
              <w:t>EN/IEC standartus (pvz., ABB, Schneider, Eaton arba lygiavertis)</w:t>
            </w:r>
          </w:p>
        </w:tc>
        <w:tc>
          <w:tcPr>
            <w:tcW w:w="1013" w:type="dxa"/>
          </w:tcPr>
          <w:p w14:paraId="520C2294" w14:textId="77777777" w:rsidR="00603521" w:rsidRPr="00A203C9" w:rsidRDefault="00603521" w:rsidP="00603521">
            <w:pPr>
              <w:spacing w:after="0" w:line="240" w:lineRule="auto"/>
              <w:jc w:val="center"/>
              <w:rPr>
                <w:rFonts w:ascii="Times New Roman" w:hAnsi="Times New Roman"/>
                <w:sz w:val="20"/>
                <w:szCs w:val="20"/>
              </w:rPr>
            </w:pPr>
            <w:r w:rsidRPr="00A203C9">
              <w:rPr>
                <w:rFonts w:ascii="Times New Roman" w:hAnsi="Times New Roman"/>
                <w:sz w:val="20"/>
                <w:szCs w:val="20"/>
              </w:rPr>
              <w:lastRenderedPageBreak/>
              <w:t>vnt</w:t>
            </w:r>
          </w:p>
        </w:tc>
        <w:tc>
          <w:tcPr>
            <w:tcW w:w="1370" w:type="dxa"/>
          </w:tcPr>
          <w:p w14:paraId="36975817" w14:textId="608E4624" w:rsidR="00603521" w:rsidRPr="00A203C9" w:rsidRDefault="00603521" w:rsidP="00603521">
            <w:pPr>
              <w:pStyle w:val="Sraopastraipa"/>
              <w:spacing w:line="240" w:lineRule="auto"/>
              <w:ind w:left="0"/>
              <w:rPr>
                <w:rFonts w:ascii="Times New Roman" w:hAnsi="Times New Roman" w:cs="Times New Roman"/>
                <w:sz w:val="20"/>
                <w:szCs w:val="20"/>
              </w:rPr>
            </w:pPr>
            <w:r w:rsidRPr="00A203C9">
              <w:rPr>
                <w:rFonts w:ascii="Times New Roman" w:hAnsi="Times New Roman" w:cs="Times New Roman"/>
                <w:sz w:val="20"/>
                <w:szCs w:val="20"/>
              </w:rPr>
              <w:t xml:space="preserve">128 </w:t>
            </w:r>
          </w:p>
        </w:tc>
        <w:tc>
          <w:tcPr>
            <w:tcW w:w="10489" w:type="dxa"/>
          </w:tcPr>
          <w:p w14:paraId="671B3967" w14:textId="77777777" w:rsidR="00603521" w:rsidRPr="00A203C9" w:rsidRDefault="00603521" w:rsidP="00603521">
            <w:pPr>
              <w:spacing w:after="0" w:line="240" w:lineRule="auto"/>
              <w:rPr>
                <w:rFonts w:ascii="Times New Roman" w:hAnsi="Times New Roman"/>
                <w:sz w:val="20"/>
                <w:szCs w:val="20"/>
              </w:rPr>
            </w:pPr>
            <w:r w:rsidRPr="00A203C9">
              <w:rPr>
                <w:rFonts w:ascii="Times New Roman" w:hAnsi="Times New Roman"/>
                <w:sz w:val="20"/>
                <w:szCs w:val="20"/>
              </w:rPr>
              <w:t xml:space="preserve">Miniatiūriniai automatiniai jungikliai 6A turi būti kompensuojantys aplinkos poveikį, valdomi ranka ir </w:t>
            </w:r>
          </w:p>
          <w:p w14:paraId="1A761676" w14:textId="288DB6E3" w:rsidR="00603521" w:rsidRPr="00A203C9" w:rsidRDefault="00603521" w:rsidP="00603521">
            <w:pPr>
              <w:spacing w:after="0" w:line="240" w:lineRule="auto"/>
              <w:rPr>
                <w:rFonts w:ascii="Times New Roman" w:hAnsi="Times New Roman"/>
                <w:sz w:val="20"/>
                <w:szCs w:val="20"/>
              </w:rPr>
            </w:pPr>
            <w:r w:rsidRPr="00A203C9">
              <w:rPr>
                <w:rFonts w:ascii="Times New Roman" w:hAnsi="Times New Roman"/>
                <w:sz w:val="20"/>
                <w:szCs w:val="20"/>
              </w:rPr>
              <w:t xml:space="preserve">užtikrinantys šiluminę ir trumpo jungimo apsaugas. </w:t>
            </w:r>
            <w:r w:rsidR="00A203C9" w:rsidRPr="00A203C9">
              <w:rPr>
                <w:rFonts w:ascii="Times New Roman" w:hAnsi="Times New Roman"/>
                <w:sz w:val="20"/>
                <w:szCs w:val="20"/>
              </w:rPr>
              <w:t>A</w:t>
            </w:r>
            <w:r w:rsidRPr="00A203C9">
              <w:rPr>
                <w:rFonts w:ascii="Times New Roman" w:hAnsi="Times New Roman"/>
                <w:sz w:val="20"/>
                <w:szCs w:val="20"/>
              </w:rPr>
              <w:t xml:space="preserve">titikti reikalavimus: </w:t>
            </w:r>
          </w:p>
          <w:p w14:paraId="3F4871E0" w14:textId="4D2283E4"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lastRenderedPageBreak/>
              <w:t xml:space="preserve">DIN 35 bėginis tvirtinimas; </w:t>
            </w:r>
          </w:p>
          <w:p w14:paraId="59458361"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Polių skaičius – 1;</w:t>
            </w:r>
          </w:p>
          <w:p w14:paraId="5ACDF462"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Vardinė srovė: 6;</w:t>
            </w:r>
          </w:p>
          <w:p w14:paraId="2A252CC5"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Apsaugos laipsnis IP20;</w:t>
            </w:r>
          </w:p>
          <w:p w14:paraId="6F333AE2"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Aplinkos temperatūra: -25 °C … +35 °C;</w:t>
            </w:r>
          </w:p>
          <w:p w14:paraId="1B66EE95"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Vardinė įtampa:  230 /400 Vac;</w:t>
            </w:r>
          </w:p>
          <w:p w14:paraId="56DB94FB"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Vardinis dažnis:  50 Hz;</w:t>
            </w:r>
          </w:p>
          <w:p w14:paraId="40EF4CA2"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Vardinė izoliacijos įtampa:  ≥ 500 V;</w:t>
            </w:r>
          </w:p>
          <w:p w14:paraId="375BA876"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 xml:space="preserve">Vardinė impulsinė įtampa:  ≥ 4 kV; </w:t>
            </w:r>
          </w:p>
          <w:p w14:paraId="4231608A" w14:textId="77777777"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cs="Times New Roman"/>
                <w:sz w:val="20"/>
                <w:szCs w:val="20"/>
              </w:rPr>
              <w:t>Atkabiklio poveikis:  nuo šiluminės-elektromagnetinės apsaugos.</w:t>
            </w:r>
          </w:p>
          <w:p w14:paraId="525A86E4" w14:textId="5A7DB648" w:rsidR="00603521" w:rsidRPr="00A203C9" w:rsidRDefault="00603521" w:rsidP="00603521">
            <w:pPr>
              <w:pStyle w:val="Sraopastraipa"/>
              <w:numPr>
                <w:ilvl w:val="0"/>
                <w:numId w:val="5"/>
              </w:numPr>
              <w:spacing w:line="240" w:lineRule="auto"/>
              <w:ind w:left="0"/>
              <w:jc w:val="left"/>
              <w:rPr>
                <w:rFonts w:ascii="Times New Roman" w:hAnsi="Times New Roman" w:cs="Times New Roman"/>
                <w:sz w:val="20"/>
                <w:szCs w:val="20"/>
              </w:rPr>
            </w:pPr>
            <w:r w:rsidRPr="00A203C9">
              <w:rPr>
                <w:rFonts w:ascii="Times New Roman" w:hAnsi="Times New Roman"/>
                <w:sz w:val="20"/>
                <w:szCs w:val="20"/>
              </w:rPr>
              <w:t>Garantinis laikas ne mažiau kaip 2 metai.</w:t>
            </w:r>
          </w:p>
        </w:tc>
      </w:tr>
      <w:tr w:rsidR="00603521" w:rsidRPr="00952BDA" w14:paraId="0D0E6945" w14:textId="77777777" w:rsidTr="00534A4E">
        <w:tc>
          <w:tcPr>
            <w:tcW w:w="709" w:type="dxa"/>
          </w:tcPr>
          <w:p w14:paraId="6DC89C4F" w14:textId="30318C80" w:rsidR="00603521" w:rsidRPr="004B29B5" w:rsidRDefault="00C47E1E" w:rsidP="00603521">
            <w:pPr>
              <w:spacing w:line="240" w:lineRule="auto"/>
              <w:rPr>
                <w:rFonts w:ascii="Times New Roman" w:hAnsi="Times New Roman"/>
                <w:sz w:val="20"/>
                <w:szCs w:val="20"/>
              </w:rPr>
            </w:pPr>
            <w:r>
              <w:rPr>
                <w:rFonts w:ascii="Times New Roman" w:hAnsi="Times New Roman"/>
                <w:sz w:val="20"/>
                <w:szCs w:val="20"/>
              </w:rPr>
              <w:lastRenderedPageBreak/>
              <w:t>1</w:t>
            </w:r>
            <w:r w:rsidR="00B46022">
              <w:rPr>
                <w:rFonts w:ascii="Times New Roman" w:hAnsi="Times New Roman"/>
                <w:sz w:val="20"/>
                <w:szCs w:val="20"/>
              </w:rPr>
              <w:t>1</w:t>
            </w:r>
            <w:r>
              <w:rPr>
                <w:rFonts w:ascii="Times New Roman" w:hAnsi="Times New Roman"/>
                <w:sz w:val="20"/>
                <w:szCs w:val="20"/>
              </w:rPr>
              <w:t>.</w:t>
            </w:r>
          </w:p>
        </w:tc>
        <w:tc>
          <w:tcPr>
            <w:tcW w:w="2437" w:type="dxa"/>
          </w:tcPr>
          <w:p w14:paraId="44216CB9" w14:textId="547B3496" w:rsidR="00603521" w:rsidRPr="002A6ED7" w:rsidRDefault="00603521" w:rsidP="00603521">
            <w:pPr>
              <w:spacing w:after="0" w:line="240" w:lineRule="auto"/>
              <w:rPr>
                <w:rFonts w:ascii="Times New Roman" w:hAnsi="Times New Roman"/>
                <w:color w:val="EE0000"/>
                <w:sz w:val="20"/>
                <w:szCs w:val="20"/>
              </w:rPr>
            </w:pPr>
            <w:r w:rsidRPr="00760BE8">
              <w:rPr>
                <w:rFonts w:ascii="Times New Roman" w:hAnsi="Times New Roman"/>
                <w:sz w:val="20"/>
                <w:szCs w:val="20"/>
              </w:rPr>
              <w:t xml:space="preserve">Galinė mova kabeliui </w:t>
            </w:r>
          </w:p>
        </w:tc>
        <w:tc>
          <w:tcPr>
            <w:tcW w:w="1013" w:type="dxa"/>
          </w:tcPr>
          <w:p w14:paraId="5154CFF2"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3DBA4F7B" w14:textId="20EB6B32" w:rsidR="00603521" w:rsidRPr="00760BE8" w:rsidRDefault="00603521" w:rsidP="00603521">
            <w:pPr>
              <w:pStyle w:val="Sraopastraipa"/>
              <w:spacing w:line="240" w:lineRule="auto"/>
              <w:ind w:left="0"/>
              <w:rPr>
                <w:rFonts w:ascii="Times New Roman" w:hAnsi="Times New Roman" w:cs="Times New Roman"/>
                <w:sz w:val="20"/>
                <w:szCs w:val="20"/>
              </w:rPr>
            </w:pPr>
            <w:r>
              <w:rPr>
                <w:rFonts w:ascii="Times New Roman" w:hAnsi="Times New Roman" w:cs="Times New Roman"/>
                <w:sz w:val="20"/>
                <w:szCs w:val="20"/>
              </w:rPr>
              <w:t>1</w:t>
            </w:r>
          </w:p>
        </w:tc>
        <w:tc>
          <w:tcPr>
            <w:tcW w:w="10489" w:type="dxa"/>
          </w:tcPr>
          <w:p w14:paraId="60A815E5" w14:textId="7CBD73E7" w:rsidR="00603521" w:rsidRDefault="00603521" w:rsidP="00603521">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I</w:t>
            </w:r>
            <w:r w:rsidRPr="00780D41">
              <w:rPr>
                <w:rFonts w:ascii="Times New Roman" w:hAnsi="Times New Roman"/>
                <w:color w:val="000000" w:themeColor="text1"/>
                <w:sz w:val="20"/>
                <w:szCs w:val="20"/>
              </w:rPr>
              <w:t>ki</w:t>
            </w:r>
            <w:r w:rsidR="00544D2C">
              <w:rPr>
                <w:rFonts w:ascii="Times New Roman" w:hAnsi="Times New Roman"/>
                <w:color w:val="000000" w:themeColor="text1"/>
                <w:sz w:val="20"/>
                <w:szCs w:val="20"/>
              </w:rPr>
              <w:t xml:space="preserve"> </w:t>
            </w:r>
            <w:r w:rsidRPr="00780D41">
              <w:rPr>
                <w:rFonts w:ascii="Times New Roman" w:hAnsi="Times New Roman"/>
                <w:color w:val="000000" w:themeColor="text1"/>
                <w:sz w:val="20"/>
                <w:szCs w:val="20"/>
              </w:rPr>
              <w:t>5x</w:t>
            </w:r>
            <w:r>
              <w:rPr>
                <w:rFonts w:ascii="Times New Roman" w:hAnsi="Times New Roman"/>
                <w:color w:val="000000" w:themeColor="text1"/>
                <w:sz w:val="20"/>
                <w:szCs w:val="20"/>
              </w:rPr>
              <w:t>50</w:t>
            </w:r>
            <w:r w:rsidRPr="00780D41">
              <w:rPr>
                <w:rFonts w:ascii="Times New Roman" w:hAnsi="Times New Roman"/>
                <w:color w:val="000000" w:themeColor="text1"/>
                <w:sz w:val="20"/>
                <w:szCs w:val="20"/>
              </w:rPr>
              <w:t xml:space="preserve"> mm</w:t>
            </w:r>
            <w:r w:rsidRPr="002770F5">
              <w:rPr>
                <w:rFonts w:ascii="Times New Roman" w:hAnsi="Times New Roman"/>
                <w:color w:val="000000" w:themeColor="text1"/>
                <w:sz w:val="20"/>
                <w:szCs w:val="20"/>
                <w:vertAlign w:val="superscript"/>
              </w:rPr>
              <w:t>2</w:t>
            </w:r>
            <w:r w:rsidRPr="00780D41">
              <w:rPr>
                <w:rFonts w:ascii="Times New Roman" w:hAnsi="Times New Roman"/>
                <w:color w:val="000000" w:themeColor="text1"/>
                <w:sz w:val="20"/>
                <w:szCs w:val="20"/>
              </w:rPr>
              <w:t xml:space="preserve"> skerspjūvio pagal poz</w:t>
            </w:r>
            <w:r>
              <w:rPr>
                <w:rFonts w:ascii="Times New Roman" w:hAnsi="Times New Roman"/>
                <w:color w:val="000000" w:themeColor="text1"/>
                <w:sz w:val="20"/>
                <w:szCs w:val="20"/>
              </w:rPr>
              <w:t xml:space="preserve">iciją </w:t>
            </w:r>
            <w:r w:rsidRPr="00780D41">
              <w:rPr>
                <w:rFonts w:ascii="Times New Roman" w:hAnsi="Times New Roman"/>
                <w:color w:val="000000" w:themeColor="text1"/>
                <w:sz w:val="20"/>
                <w:szCs w:val="20"/>
              </w:rPr>
              <w:t>2 (</w:t>
            </w:r>
            <w:r>
              <w:rPr>
                <w:rFonts w:ascii="Times New Roman" w:hAnsi="Times New Roman"/>
                <w:color w:val="000000" w:themeColor="text1"/>
                <w:sz w:val="20"/>
                <w:szCs w:val="20"/>
              </w:rPr>
              <w:t xml:space="preserve">arba </w:t>
            </w:r>
            <w:r w:rsidRPr="00780D41">
              <w:rPr>
                <w:rFonts w:ascii="Times New Roman" w:hAnsi="Times New Roman"/>
                <w:color w:val="000000" w:themeColor="text1"/>
                <w:sz w:val="20"/>
                <w:szCs w:val="20"/>
              </w:rPr>
              <w:t>atitinkamai pasiūlytam kabeliui)</w:t>
            </w:r>
            <w:r>
              <w:rPr>
                <w:rFonts w:ascii="Times New Roman" w:hAnsi="Times New Roman"/>
                <w:color w:val="000000" w:themeColor="text1"/>
                <w:sz w:val="20"/>
                <w:szCs w:val="20"/>
              </w:rPr>
              <w:t xml:space="preserve">. </w:t>
            </w:r>
            <w:r w:rsidRPr="00760BE8">
              <w:rPr>
                <w:rFonts w:ascii="Times New Roman" w:hAnsi="Times New Roman"/>
                <w:color w:val="000000" w:themeColor="text1"/>
                <w:sz w:val="20"/>
                <w:szCs w:val="20"/>
              </w:rPr>
              <w:t>Atsparios: atmosferos veiksniams; ultravioletinių spindulių poveikiui.</w:t>
            </w:r>
            <w:r>
              <w:rPr>
                <w:rFonts w:ascii="Times New Roman" w:hAnsi="Times New Roman"/>
                <w:color w:val="000000" w:themeColor="text1"/>
                <w:sz w:val="20"/>
                <w:szCs w:val="20"/>
              </w:rPr>
              <w:t xml:space="preserve"> </w:t>
            </w:r>
          </w:p>
          <w:p w14:paraId="2F87EFFC" w14:textId="2B5CD6BF" w:rsidR="00603521" w:rsidRPr="00760BE8" w:rsidRDefault="00603521" w:rsidP="00603521">
            <w:pPr>
              <w:spacing w:after="0" w:line="240" w:lineRule="auto"/>
              <w:jc w:val="both"/>
              <w:rPr>
                <w:rFonts w:ascii="Times New Roman" w:hAnsi="Times New Roman"/>
                <w:color w:val="EE0000"/>
                <w:sz w:val="20"/>
                <w:szCs w:val="20"/>
              </w:rPr>
            </w:pPr>
            <w:r w:rsidRPr="00446C74">
              <w:rPr>
                <w:rFonts w:ascii="Times New Roman" w:hAnsi="Times New Roman"/>
                <w:sz w:val="20"/>
                <w:szCs w:val="20"/>
              </w:rPr>
              <w:t>Garantinis laikas ne mažiau kaip 2 metai.</w:t>
            </w:r>
          </w:p>
        </w:tc>
      </w:tr>
      <w:tr w:rsidR="00603521" w:rsidRPr="00952BDA" w14:paraId="7C4B4959" w14:textId="77777777" w:rsidTr="00534A4E">
        <w:tc>
          <w:tcPr>
            <w:tcW w:w="709" w:type="dxa"/>
          </w:tcPr>
          <w:p w14:paraId="7CE943EB" w14:textId="119AE40C" w:rsidR="00603521" w:rsidRPr="004B29B5" w:rsidRDefault="00C47E1E" w:rsidP="00603521">
            <w:pPr>
              <w:spacing w:line="240" w:lineRule="auto"/>
              <w:rPr>
                <w:rFonts w:ascii="Times New Roman" w:hAnsi="Times New Roman"/>
                <w:sz w:val="20"/>
                <w:szCs w:val="20"/>
              </w:rPr>
            </w:pPr>
            <w:r>
              <w:rPr>
                <w:rFonts w:ascii="Times New Roman" w:hAnsi="Times New Roman"/>
                <w:sz w:val="20"/>
                <w:szCs w:val="20"/>
              </w:rPr>
              <w:t>1</w:t>
            </w:r>
            <w:r w:rsidR="00B46022">
              <w:rPr>
                <w:rFonts w:ascii="Times New Roman" w:hAnsi="Times New Roman"/>
                <w:sz w:val="20"/>
                <w:szCs w:val="20"/>
              </w:rPr>
              <w:t>2</w:t>
            </w:r>
            <w:r>
              <w:rPr>
                <w:rFonts w:ascii="Times New Roman" w:hAnsi="Times New Roman"/>
                <w:sz w:val="20"/>
                <w:szCs w:val="20"/>
              </w:rPr>
              <w:t>.</w:t>
            </w:r>
          </w:p>
        </w:tc>
        <w:tc>
          <w:tcPr>
            <w:tcW w:w="2437" w:type="dxa"/>
          </w:tcPr>
          <w:p w14:paraId="1BDF95FE" w14:textId="77777777" w:rsidR="00603521" w:rsidRPr="00A203C9" w:rsidRDefault="00603521" w:rsidP="00603521">
            <w:pPr>
              <w:spacing w:after="0" w:line="240" w:lineRule="auto"/>
              <w:rPr>
                <w:rFonts w:ascii="Times New Roman" w:hAnsi="Times New Roman"/>
                <w:sz w:val="20"/>
                <w:szCs w:val="20"/>
              </w:rPr>
            </w:pPr>
            <w:r w:rsidRPr="00A203C9">
              <w:rPr>
                <w:rFonts w:ascii="Times New Roman" w:hAnsi="Times New Roman"/>
                <w:sz w:val="20"/>
                <w:szCs w:val="20"/>
              </w:rPr>
              <w:t>Cinkuota viela</w:t>
            </w:r>
          </w:p>
        </w:tc>
        <w:tc>
          <w:tcPr>
            <w:tcW w:w="1013" w:type="dxa"/>
          </w:tcPr>
          <w:p w14:paraId="6B8A026B" w14:textId="77777777" w:rsidR="00603521" w:rsidRPr="00A203C9" w:rsidRDefault="00603521" w:rsidP="00603521">
            <w:pPr>
              <w:spacing w:after="0" w:line="240" w:lineRule="auto"/>
              <w:jc w:val="center"/>
              <w:rPr>
                <w:rFonts w:ascii="Times New Roman" w:hAnsi="Times New Roman"/>
                <w:sz w:val="20"/>
                <w:szCs w:val="20"/>
              </w:rPr>
            </w:pPr>
            <w:r w:rsidRPr="00A203C9">
              <w:rPr>
                <w:rFonts w:ascii="Times New Roman" w:hAnsi="Times New Roman"/>
                <w:sz w:val="20"/>
                <w:szCs w:val="20"/>
              </w:rPr>
              <w:t>m</w:t>
            </w:r>
          </w:p>
        </w:tc>
        <w:tc>
          <w:tcPr>
            <w:tcW w:w="1370" w:type="dxa"/>
          </w:tcPr>
          <w:p w14:paraId="288BB836" w14:textId="5DDFCEBA" w:rsidR="00603521" w:rsidRPr="00A203C9" w:rsidRDefault="00603521" w:rsidP="00603521">
            <w:pPr>
              <w:pStyle w:val="Sraopastraipa"/>
              <w:spacing w:line="240" w:lineRule="auto"/>
              <w:ind w:left="0"/>
              <w:rPr>
                <w:rFonts w:ascii="Times New Roman" w:hAnsi="Times New Roman" w:cs="Times New Roman"/>
                <w:sz w:val="20"/>
                <w:szCs w:val="20"/>
              </w:rPr>
            </w:pPr>
            <w:r w:rsidRPr="00A203C9">
              <w:rPr>
                <w:rFonts w:ascii="Times New Roman" w:hAnsi="Times New Roman" w:cs="Times New Roman"/>
                <w:sz w:val="20"/>
                <w:szCs w:val="20"/>
              </w:rPr>
              <w:t>100</w:t>
            </w:r>
          </w:p>
        </w:tc>
        <w:tc>
          <w:tcPr>
            <w:tcW w:w="10489" w:type="dxa"/>
          </w:tcPr>
          <w:p w14:paraId="0FC77503" w14:textId="77777777" w:rsidR="00603521" w:rsidRPr="00A203C9" w:rsidRDefault="00603521" w:rsidP="00603521">
            <w:pPr>
              <w:spacing w:after="0" w:line="240" w:lineRule="auto"/>
              <w:jc w:val="both"/>
              <w:rPr>
                <w:rFonts w:ascii="Times New Roman" w:hAnsi="Times New Roman"/>
                <w:sz w:val="20"/>
                <w:szCs w:val="20"/>
              </w:rPr>
            </w:pPr>
            <w:r w:rsidRPr="00A203C9">
              <w:rPr>
                <w:rFonts w:ascii="Times New Roman" w:hAnsi="Times New Roman"/>
                <w:sz w:val="20"/>
                <w:szCs w:val="20"/>
              </w:rPr>
              <w:t>Naudojama kaip įžeminimo laidininkas, karštu galvaniniu būdu apdirbta gamyklinio cinkavimo cinkuota viela 8 mm skersmens. Cinko sluoksnis ne mažiau 4 mm. Naudojama įžeminamų dalių pajungimui prie įžeminimo įrenginio.</w:t>
            </w:r>
          </w:p>
          <w:p w14:paraId="4EE68363" w14:textId="5E02C8CE" w:rsidR="00603521" w:rsidRPr="00A203C9" w:rsidRDefault="00603521" w:rsidP="00603521">
            <w:pPr>
              <w:spacing w:after="0" w:line="240" w:lineRule="auto"/>
              <w:jc w:val="both"/>
              <w:rPr>
                <w:rFonts w:ascii="Times New Roman" w:hAnsi="Times New Roman"/>
                <w:sz w:val="20"/>
                <w:szCs w:val="20"/>
              </w:rPr>
            </w:pPr>
            <w:r w:rsidRPr="00A203C9">
              <w:rPr>
                <w:rFonts w:ascii="Times New Roman" w:hAnsi="Times New Roman"/>
                <w:sz w:val="20"/>
                <w:szCs w:val="20"/>
              </w:rPr>
              <w:t>Garantinis laikas ne mažiau kaip 2 metai.</w:t>
            </w:r>
          </w:p>
        </w:tc>
      </w:tr>
      <w:tr w:rsidR="00603521" w:rsidRPr="00952BDA" w14:paraId="2DF8AD43" w14:textId="77777777" w:rsidTr="00534A4E">
        <w:tc>
          <w:tcPr>
            <w:tcW w:w="709" w:type="dxa"/>
          </w:tcPr>
          <w:p w14:paraId="6F49DA1C" w14:textId="7C1A501A" w:rsidR="00603521" w:rsidRPr="00760BE8"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w:t>
            </w:r>
            <w:r w:rsidR="00B46022">
              <w:rPr>
                <w:rFonts w:ascii="Times New Roman" w:hAnsi="Times New Roman" w:cs="Times New Roman"/>
                <w:sz w:val="20"/>
                <w:szCs w:val="20"/>
              </w:rPr>
              <w:t>3.</w:t>
            </w:r>
          </w:p>
        </w:tc>
        <w:tc>
          <w:tcPr>
            <w:tcW w:w="2437" w:type="dxa"/>
          </w:tcPr>
          <w:p w14:paraId="7F414AE5" w14:textId="00D4CE57" w:rsidR="00603521" w:rsidRPr="00A203C9" w:rsidRDefault="00A203C9" w:rsidP="00603521">
            <w:pPr>
              <w:spacing w:after="0" w:line="240" w:lineRule="auto"/>
              <w:rPr>
                <w:rFonts w:ascii="Times New Roman" w:hAnsi="Times New Roman"/>
                <w:sz w:val="20"/>
                <w:szCs w:val="20"/>
              </w:rPr>
            </w:pPr>
            <w:r w:rsidRPr="00A203C9">
              <w:rPr>
                <w:rFonts w:ascii="Times New Roman" w:hAnsi="Times New Roman"/>
                <w:sz w:val="20"/>
                <w:szCs w:val="20"/>
              </w:rPr>
              <w:t>E</w:t>
            </w:r>
            <w:r w:rsidR="00603521" w:rsidRPr="00A203C9">
              <w:rPr>
                <w:rFonts w:ascii="Times New Roman" w:hAnsi="Times New Roman"/>
                <w:sz w:val="20"/>
                <w:szCs w:val="20"/>
              </w:rPr>
              <w:t>lektrodas</w:t>
            </w:r>
          </w:p>
        </w:tc>
        <w:tc>
          <w:tcPr>
            <w:tcW w:w="1013" w:type="dxa"/>
          </w:tcPr>
          <w:p w14:paraId="06E33499" w14:textId="77777777" w:rsidR="00603521" w:rsidRPr="00A203C9" w:rsidRDefault="00603521" w:rsidP="00603521">
            <w:pPr>
              <w:spacing w:after="0" w:line="240" w:lineRule="auto"/>
              <w:jc w:val="center"/>
              <w:rPr>
                <w:rFonts w:ascii="Times New Roman" w:hAnsi="Times New Roman"/>
                <w:sz w:val="20"/>
                <w:szCs w:val="20"/>
              </w:rPr>
            </w:pPr>
            <w:r w:rsidRPr="00A203C9">
              <w:rPr>
                <w:rFonts w:ascii="Times New Roman" w:hAnsi="Times New Roman"/>
                <w:sz w:val="20"/>
                <w:szCs w:val="20"/>
              </w:rPr>
              <w:t>vnt</w:t>
            </w:r>
          </w:p>
        </w:tc>
        <w:tc>
          <w:tcPr>
            <w:tcW w:w="1370" w:type="dxa"/>
          </w:tcPr>
          <w:p w14:paraId="5565795E" w14:textId="6E0AAB35" w:rsidR="00603521" w:rsidRPr="00A203C9" w:rsidRDefault="00603521" w:rsidP="00603521">
            <w:pPr>
              <w:pStyle w:val="Sraopastraipa"/>
              <w:spacing w:line="240" w:lineRule="auto"/>
              <w:ind w:left="0"/>
              <w:rPr>
                <w:rFonts w:ascii="Times New Roman" w:hAnsi="Times New Roman" w:cs="Times New Roman"/>
                <w:sz w:val="20"/>
                <w:szCs w:val="20"/>
              </w:rPr>
            </w:pPr>
            <w:r w:rsidRPr="00A203C9">
              <w:rPr>
                <w:rFonts w:ascii="Times New Roman" w:hAnsi="Times New Roman" w:cs="Times New Roman"/>
                <w:sz w:val="20"/>
                <w:szCs w:val="20"/>
              </w:rPr>
              <w:t>1</w:t>
            </w:r>
          </w:p>
        </w:tc>
        <w:tc>
          <w:tcPr>
            <w:tcW w:w="10489" w:type="dxa"/>
          </w:tcPr>
          <w:p w14:paraId="340E91B5" w14:textId="3CBA063F" w:rsidR="00ED3CE4" w:rsidRPr="00A203C9" w:rsidRDefault="00603521" w:rsidP="00603521">
            <w:pPr>
              <w:spacing w:after="0" w:line="240" w:lineRule="auto"/>
              <w:jc w:val="both"/>
              <w:rPr>
                <w:rFonts w:ascii="Times New Roman" w:hAnsi="Times New Roman"/>
                <w:sz w:val="20"/>
                <w:szCs w:val="20"/>
              </w:rPr>
            </w:pPr>
            <w:r w:rsidRPr="00A203C9">
              <w:rPr>
                <w:rFonts w:ascii="Times New Roman" w:hAnsi="Times New Roman"/>
                <w:sz w:val="20"/>
                <w:szCs w:val="20"/>
              </w:rPr>
              <w:t>Plieninis cinkuotas įžeminimo elektrodas Ø14–15 mm, su vario danga (ne mažiau 99 % grynumo), su sujungimo movomis arba lygiavertis. Garantinis laikas ne mažiau kaip 2 metai.</w:t>
            </w:r>
          </w:p>
        </w:tc>
      </w:tr>
      <w:tr w:rsidR="00603521" w:rsidRPr="00952BDA" w14:paraId="27A59AD6" w14:textId="77777777" w:rsidTr="00534A4E">
        <w:tc>
          <w:tcPr>
            <w:tcW w:w="709" w:type="dxa"/>
          </w:tcPr>
          <w:p w14:paraId="381BBB62" w14:textId="00EE4866" w:rsidR="00603521" w:rsidRPr="00760BE8"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w:t>
            </w:r>
            <w:r w:rsidR="00B46022">
              <w:rPr>
                <w:rFonts w:ascii="Times New Roman" w:hAnsi="Times New Roman" w:cs="Times New Roman"/>
                <w:sz w:val="20"/>
                <w:szCs w:val="20"/>
              </w:rPr>
              <w:t>4</w:t>
            </w:r>
            <w:r w:rsidRPr="00760BE8">
              <w:rPr>
                <w:rFonts w:ascii="Times New Roman" w:hAnsi="Times New Roman" w:cs="Times New Roman"/>
                <w:sz w:val="20"/>
                <w:szCs w:val="20"/>
              </w:rPr>
              <w:t>.</w:t>
            </w:r>
          </w:p>
        </w:tc>
        <w:tc>
          <w:tcPr>
            <w:tcW w:w="2437" w:type="dxa"/>
          </w:tcPr>
          <w:p w14:paraId="1AF0627D"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Jungiamoji mova</w:t>
            </w:r>
          </w:p>
        </w:tc>
        <w:tc>
          <w:tcPr>
            <w:tcW w:w="1013" w:type="dxa"/>
          </w:tcPr>
          <w:p w14:paraId="12FF1E9E"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604658A1" w14:textId="2A56F0D7" w:rsidR="00603521" w:rsidRPr="00760BE8" w:rsidRDefault="00603521" w:rsidP="00603521">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w:t>
            </w:r>
          </w:p>
        </w:tc>
        <w:tc>
          <w:tcPr>
            <w:tcW w:w="10489" w:type="dxa"/>
          </w:tcPr>
          <w:p w14:paraId="5A46F624" w14:textId="77777777" w:rsidR="00603521"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Naudojama strypų sujungimui, pagaminta iš labai atsparios žemei korozijai. Mova yra pagaminta taip, kad strypai susijungia movos viduryje ir jėga kalimo metu persiduoda ne per movą, o per strypus. Mova taip pat apsaugo strypų sriegius ir galus nuo korozijos.</w:t>
            </w:r>
          </w:p>
          <w:p w14:paraId="05C31267" w14:textId="2FB0C4B3" w:rsidR="00603521" w:rsidRPr="00760BE8" w:rsidRDefault="00603521" w:rsidP="00603521">
            <w:pPr>
              <w:spacing w:after="0" w:line="240" w:lineRule="auto"/>
              <w:jc w:val="both"/>
              <w:rPr>
                <w:rFonts w:ascii="Times New Roman" w:hAnsi="Times New Roman"/>
                <w:color w:val="000000" w:themeColor="text1"/>
                <w:sz w:val="20"/>
                <w:szCs w:val="20"/>
              </w:rPr>
            </w:pPr>
            <w:r w:rsidRPr="00D73906">
              <w:rPr>
                <w:rFonts w:ascii="Times New Roman" w:hAnsi="Times New Roman"/>
                <w:color w:val="000000" w:themeColor="text1"/>
                <w:sz w:val="20"/>
                <w:szCs w:val="20"/>
              </w:rPr>
              <w:t>Garantinis laikas ne mažiau kaip 2 metai.</w:t>
            </w:r>
          </w:p>
        </w:tc>
      </w:tr>
      <w:tr w:rsidR="00603521" w:rsidRPr="00952BDA" w14:paraId="06317F6E" w14:textId="77777777" w:rsidTr="00534A4E">
        <w:tc>
          <w:tcPr>
            <w:tcW w:w="709" w:type="dxa"/>
          </w:tcPr>
          <w:p w14:paraId="1731DE09" w14:textId="7EF95B0E" w:rsidR="00603521" w:rsidRPr="00760BE8"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w:t>
            </w:r>
            <w:r w:rsidR="00B46022">
              <w:rPr>
                <w:rFonts w:ascii="Times New Roman" w:hAnsi="Times New Roman" w:cs="Times New Roman"/>
                <w:sz w:val="20"/>
                <w:szCs w:val="20"/>
              </w:rPr>
              <w:t>5</w:t>
            </w:r>
            <w:r w:rsidRPr="00760BE8">
              <w:rPr>
                <w:rFonts w:ascii="Times New Roman" w:hAnsi="Times New Roman" w:cs="Times New Roman"/>
                <w:sz w:val="20"/>
                <w:szCs w:val="20"/>
              </w:rPr>
              <w:t>.</w:t>
            </w:r>
          </w:p>
        </w:tc>
        <w:tc>
          <w:tcPr>
            <w:tcW w:w="2437" w:type="dxa"/>
          </w:tcPr>
          <w:p w14:paraId="6F1FAE06"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Antikorozinė pasta</w:t>
            </w:r>
          </w:p>
        </w:tc>
        <w:tc>
          <w:tcPr>
            <w:tcW w:w="1013" w:type="dxa"/>
          </w:tcPr>
          <w:p w14:paraId="2D640335"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kg</w:t>
            </w:r>
          </w:p>
        </w:tc>
        <w:tc>
          <w:tcPr>
            <w:tcW w:w="1370" w:type="dxa"/>
          </w:tcPr>
          <w:p w14:paraId="70DBD8CD" w14:textId="77777777" w:rsidR="00603521" w:rsidRPr="00760BE8" w:rsidRDefault="00603521" w:rsidP="00603521">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0,5</w:t>
            </w:r>
          </w:p>
        </w:tc>
        <w:tc>
          <w:tcPr>
            <w:tcW w:w="10489" w:type="dxa"/>
          </w:tcPr>
          <w:p w14:paraId="6D7A6C8C" w14:textId="77777777" w:rsidR="00603521" w:rsidRDefault="00603521" w:rsidP="005319EB">
            <w:pPr>
              <w:spacing w:after="0" w:line="240" w:lineRule="auto"/>
              <w:rPr>
                <w:rFonts w:ascii="Times New Roman" w:hAnsi="Times New Roman"/>
                <w:color w:val="000000" w:themeColor="text1"/>
                <w:sz w:val="20"/>
                <w:szCs w:val="20"/>
              </w:rPr>
            </w:pPr>
            <w:r w:rsidRPr="00AE7A0A">
              <w:rPr>
                <w:rFonts w:ascii="Times New Roman" w:hAnsi="Times New Roman"/>
                <w:color w:val="000000" w:themeColor="text1"/>
                <w:sz w:val="20"/>
                <w:szCs w:val="20"/>
              </w:rPr>
              <w:t>Antikorozinė apsauginė tepama pasta su polimerais.</w:t>
            </w:r>
          </w:p>
          <w:p w14:paraId="3D19146D" w14:textId="42711407" w:rsidR="00603521" w:rsidRPr="00AE7A0A" w:rsidRDefault="00603521" w:rsidP="005319EB">
            <w:pPr>
              <w:spacing w:after="0" w:line="240" w:lineRule="auto"/>
              <w:rPr>
                <w:rFonts w:ascii="Times New Roman" w:hAnsi="Times New Roman"/>
                <w:color w:val="000000" w:themeColor="text1"/>
                <w:sz w:val="20"/>
                <w:szCs w:val="20"/>
              </w:rPr>
            </w:pPr>
            <w:r w:rsidRPr="00CF0220">
              <w:rPr>
                <w:rFonts w:ascii="Times New Roman" w:hAnsi="Times New Roman"/>
                <w:color w:val="000000" w:themeColor="text1"/>
                <w:sz w:val="20"/>
                <w:szCs w:val="20"/>
              </w:rPr>
              <w:t>Garantinis laikas ne mažiau kaip 2 metai.</w:t>
            </w:r>
          </w:p>
        </w:tc>
      </w:tr>
      <w:tr w:rsidR="00603521" w:rsidRPr="00952BDA" w14:paraId="0E37DA0C" w14:textId="77777777" w:rsidTr="00534A4E">
        <w:tc>
          <w:tcPr>
            <w:tcW w:w="709" w:type="dxa"/>
          </w:tcPr>
          <w:p w14:paraId="33F24CAB" w14:textId="59EB8B87" w:rsidR="00603521" w:rsidRPr="00760BE8"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w:t>
            </w:r>
            <w:r w:rsidR="00B46022">
              <w:rPr>
                <w:rFonts w:ascii="Times New Roman" w:hAnsi="Times New Roman" w:cs="Times New Roman"/>
                <w:sz w:val="20"/>
                <w:szCs w:val="20"/>
              </w:rPr>
              <w:t>6</w:t>
            </w:r>
            <w:r w:rsidRPr="00760BE8">
              <w:rPr>
                <w:rFonts w:ascii="Times New Roman" w:hAnsi="Times New Roman" w:cs="Times New Roman"/>
                <w:sz w:val="20"/>
                <w:szCs w:val="20"/>
              </w:rPr>
              <w:t>.</w:t>
            </w:r>
          </w:p>
        </w:tc>
        <w:tc>
          <w:tcPr>
            <w:tcW w:w="2437" w:type="dxa"/>
          </w:tcPr>
          <w:p w14:paraId="71740E51"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Kabelio signalinė juosta</w:t>
            </w:r>
          </w:p>
        </w:tc>
        <w:tc>
          <w:tcPr>
            <w:tcW w:w="1013" w:type="dxa"/>
          </w:tcPr>
          <w:p w14:paraId="0C561D3C"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5EAC382C" w14:textId="77777777" w:rsidR="00603521" w:rsidRPr="00760BE8" w:rsidRDefault="00603521" w:rsidP="00603521">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750</w:t>
            </w:r>
          </w:p>
        </w:tc>
        <w:tc>
          <w:tcPr>
            <w:tcW w:w="10489" w:type="dxa"/>
          </w:tcPr>
          <w:p w14:paraId="0FF3E4BA"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1. Pagaminta iš polietileno PE</w:t>
            </w:r>
          </w:p>
          <w:p w14:paraId="1A9A66E6"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2.  Spalva Geltona </w:t>
            </w:r>
          </w:p>
          <w:p w14:paraId="306A494B"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3.  Skirta naudoti Žemėje </w:t>
            </w:r>
          </w:p>
          <w:p w14:paraId="788A7D83" w14:textId="5C83CA23" w:rsidR="00603521" w:rsidRPr="00CF0220" w:rsidRDefault="00603521" w:rsidP="00603521">
            <w:pPr>
              <w:spacing w:after="0" w:line="240" w:lineRule="auto"/>
              <w:jc w:val="both"/>
              <w:rPr>
                <w:rFonts w:ascii="Times New Roman" w:hAnsi="Times New Roman"/>
                <w:b/>
                <w:bCs/>
                <w:color w:val="000000" w:themeColor="text1"/>
                <w:sz w:val="20"/>
                <w:szCs w:val="20"/>
              </w:rPr>
            </w:pPr>
            <w:r w:rsidRPr="00760BE8">
              <w:rPr>
                <w:rFonts w:ascii="Times New Roman" w:hAnsi="Times New Roman"/>
                <w:color w:val="000000" w:themeColor="text1"/>
                <w:sz w:val="20"/>
                <w:szCs w:val="20"/>
              </w:rPr>
              <w:t xml:space="preserve">4.  Aplinkos temperatūra –35 … </w:t>
            </w:r>
            <w:r w:rsidRPr="00E03239">
              <w:rPr>
                <w:rFonts w:ascii="Times New Roman" w:hAnsi="Times New Roman"/>
                <w:sz w:val="20"/>
                <w:szCs w:val="20"/>
              </w:rPr>
              <w:t>+35 °C</w:t>
            </w:r>
            <w:r w:rsidRPr="00E03239">
              <w:rPr>
                <w:rFonts w:ascii="Times New Roman" w:hAnsi="Times New Roman"/>
                <w:b/>
                <w:bCs/>
                <w:sz w:val="20"/>
                <w:szCs w:val="20"/>
              </w:rPr>
              <w:t xml:space="preserve"> </w:t>
            </w:r>
          </w:p>
          <w:p w14:paraId="73FDFE6D"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5.  Pakavimo kiekis ≥ 50 m </w:t>
            </w:r>
          </w:p>
          <w:p w14:paraId="721694E7"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6.  Juostos storis ≥ 0,5 mm </w:t>
            </w:r>
          </w:p>
          <w:p w14:paraId="675B651E"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7.  Juostos plotis 100 mm </w:t>
            </w:r>
          </w:p>
          <w:p w14:paraId="38430BD6" w14:textId="77777777" w:rsidR="00603521" w:rsidRPr="00760BE8"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8.  Ant juostos turi būti juodos spalvos užrašas: “Dėmesio! Kabelis” </w:t>
            </w:r>
          </w:p>
          <w:p w14:paraId="055E5036" w14:textId="614BC55D" w:rsidR="00603521" w:rsidRPr="009729EC" w:rsidRDefault="00603521" w:rsidP="00603521">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Tarnavimo laikas ≥ 40 metai</w:t>
            </w:r>
            <w:r>
              <w:rPr>
                <w:rFonts w:ascii="Times New Roman" w:hAnsi="Times New Roman"/>
                <w:color w:val="000000" w:themeColor="text1"/>
                <w:sz w:val="20"/>
                <w:szCs w:val="20"/>
              </w:rPr>
              <w:t xml:space="preserve">; </w:t>
            </w:r>
            <w:r w:rsidRPr="00AE7A0A">
              <w:rPr>
                <w:rFonts w:ascii="Times New Roman" w:hAnsi="Times New Roman"/>
                <w:color w:val="000000" w:themeColor="text1"/>
                <w:sz w:val="20"/>
                <w:szCs w:val="20"/>
              </w:rPr>
              <w:t>Garantinis laikas ≥ 5 metai</w:t>
            </w:r>
            <w:r>
              <w:rPr>
                <w:rFonts w:ascii="Times New Roman" w:hAnsi="Times New Roman"/>
                <w:color w:val="000000" w:themeColor="text1"/>
                <w:sz w:val="20"/>
                <w:szCs w:val="20"/>
              </w:rPr>
              <w:t>.</w:t>
            </w:r>
          </w:p>
        </w:tc>
      </w:tr>
      <w:bookmarkEnd w:id="1"/>
      <w:tr w:rsidR="00603521" w:rsidRPr="00952BDA" w14:paraId="25A9FDF1" w14:textId="77777777" w:rsidTr="00534A4E">
        <w:tc>
          <w:tcPr>
            <w:tcW w:w="709" w:type="dxa"/>
          </w:tcPr>
          <w:p w14:paraId="0FB4BB34" w14:textId="16AE14C3" w:rsidR="00603521" w:rsidRPr="00760BE8" w:rsidRDefault="00603521" w:rsidP="00603521">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w:t>
            </w:r>
            <w:r w:rsidR="00B46022">
              <w:rPr>
                <w:rFonts w:ascii="Times New Roman" w:hAnsi="Times New Roman" w:cs="Times New Roman"/>
                <w:sz w:val="20"/>
                <w:szCs w:val="20"/>
              </w:rPr>
              <w:t>7</w:t>
            </w:r>
            <w:r w:rsidRPr="00760BE8">
              <w:rPr>
                <w:rFonts w:ascii="Times New Roman" w:hAnsi="Times New Roman" w:cs="Times New Roman"/>
                <w:sz w:val="20"/>
                <w:szCs w:val="20"/>
              </w:rPr>
              <w:t>.</w:t>
            </w:r>
          </w:p>
        </w:tc>
        <w:tc>
          <w:tcPr>
            <w:tcW w:w="2437" w:type="dxa"/>
          </w:tcPr>
          <w:p w14:paraId="237E8040" w14:textId="77777777" w:rsidR="00603521" w:rsidRPr="00760BE8" w:rsidRDefault="00603521" w:rsidP="00603521">
            <w:pPr>
              <w:spacing w:after="0" w:line="240" w:lineRule="auto"/>
              <w:rPr>
                <w:rFonts w:ascii="Times New Roman" w:hAnsi="Times New Roman"/>
                <w:sz w:val="20"/>
                <w:szCs w:val="20"/>
              </w:rPr>
            </w:pPr>
            <w:r w:rsidRPr="00760BE8">
              <w:rPr>
                <w:rFonts w:ascii="Times New Roman" w:hAnsi="Times New Roman"/>
                <w:sz w:val="20"/>
                <w:szCs w:val="20"/>
              </w:rPr>
              <w:t>LED RGB lauko prožektorius su valdymo pulteliu</w:t>
            </w:r>
          </w:p>
        </w:tc>
        <w:tc>
          <w:tcPr>
            <w:tcW w:w="1013" w:type="dxa"/>
          </w:tcPr>
          <w:p w14:paraId="470AE03B" w14:textId="77777777" w:rsidR="00603521" w:rsidRPr="00760BE8" w:rsidRDefault="00603521" w:rsidP="00603521">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07490E21" w14:textId="646220D3" w:rsidR="00603521" w:rsidRPr="00760BE8" w:rsidRDefault="00603521" w:rsidP="00603521">
            <w:pPr>
              <w:pStyle w:val="Sraopastraipa"/>
              <w:spacing w:line="240" w:lineRule="auto"/>
              <w:ind w:left="0"/>
              <w:jc w:val="center"/>
              <w:rPr>
                <w:rFonts w:ascii="Times New Roman" w:hAnsi="Times New Roman" w:cs="Times New Roman"/>
                <w:sz w:val="20"/>
                <w:szCs w:val="20"/>
              </w:rPr>
            </w:pPr>
            <w:r w:rsidRPr="00760BE8">
              <w:rPr>
                <w:rFonts w:ascii="Times New Roman" w:hAnsi="Times New Roman" w:cs="Times New Roman"/>
                <w:sz w:val="20"/>
                <w:szCs w:val="20"/>
              </w:rPr>
              <w:t>1</w:t>
            </w:r>
          </w:p>
        </w:tc>
        <w:tc>
          <w:tcPr>
            <w:tcW w:w="10489" w:type="dxa"/>
          </w:tcPr>
          <w:p w14:paraId="3909F5D7" w14:textId="77777777" w:rsidR="00603521" w:rsidRPr="00760BE8" w:rsidRDefault="00603521" w:rsidP="00603521">
            <w:pPr>
              <w:spacing w:after="0" w:line="240" w:lineRule="auto"/>
              <w:jc w:val="both"/>
              <w:rPr>
                <w:rFonts w:ascii="Times New Roman" w:hAnsi="Times New Roman"/>
                <w:sz w:val="20"/>
                <w:szCs w:val="20"/>
              </w:rPr>
            </w:pPr>
            <w:r w:rsidRPr="00760BE8">
              <w:rPr>
                <w:rFonts w:ascii="Times New Roman" w:hAnsi="Times New Roman"/>
                <w:sz w:val="20"/>
                <w:szCs w:val="20"/>
              </w:rPr>
              <w:t>Šviesos šaltinis: daugiaspalviai (RGB) LED šviesos diodai</w:t>
            </w:r>
          </w:p>
          <w:p w14:paraId="4E290622" w14:textId="77777777" w:rsidR="00603521" w:rsidRPr="005A24E2" w:rsidRDefault="00603521" w:rsidP="00603521">
            <w:pPr>
              <w:spacing w:after="0" w:line="240" w:lineRule="auto"/>
              <w:jc w:val="both"/>
              <w:rPr>
                <w:rFonts w:ascii="Times New Roman" w:hAnsi="Times New Roman"/>
                <w:sz w:val="20"/>
                <w:szCs w:val="20"/>
              </w:rPr>
            </w:pPr>
            <w:r w:rsidRPr="005A24E2">
              <w:rPr>
                <w:rFonts w:ascii="Times New Roman" w:hAnsi="Times New Roman"/>
                <w:sz w:val="20"/>
                <w:szCs w:val="20"/>
              </w:rPr>
              <w:t>Valdymas: nuotoliniu pulteliu. Spalvų pasirinkimas, ryškumo reguliavimas.</w:t>
            </w:r>
          </w:p>
          <w:p w14:paraId="16DD15B4" w14:textId="77777777" w:rsidR="00603521" w:rsidRPr="005A24E2" w:rsidRDefault="00603521" w:rsidP="00603521">
            <w:pPr>
              <w:spacing w:after="0" w:line="240" w:lineRule="auto"/>
              <w:jc w:val="both"/>
              <w:rPr>
                <w:rFonts w:ascii="Times New Roman" w:hAnsi="Times New Roman"/>
                <w:sz w:val="20"/>
                <w:szCs w:val="20"/>
              </w:rPr>
            </w:pPr>
            <w:r w:rsidRPr="005A24E2">
              <w:rPr>
                <w:rFonts w:ascii="Times New Roman" w:hAnsi="Times New Roman"/>
                <w:sz w:val="20"/>
                <w:szCs w:val="20"/>
              </w:rPr>
              <w:t>LED RGB lauko prožektorius su nuotoliniu valdymu, šviesos efektyvumas ≥80 lm/W</w:t>
            </w:r>
          </w:p>
          <w:p w14:paraId="3A965B94" w14:textId="77777777" w:rsidR="00603521" w:rsidRPr="00760BE8" w:rsidRDefault="00603521" w:rsidP="00603521">
            <w:pPr>
              <w:spacing w:after="0" w:line="240" w:lineRule="auto"/>
              <w:jc w:val="both"/>
              <w:rPr>
                <w:rFonts w:ascii="Times New Roman" w:hAnsi="Times New Roman"/>
                <w:sz w:val="20"/>
                <w:szCs w:val="20"/>
              </w:rPr>
            </w:pPr>
            <w:r w:rsidRPr="00760BE8">
              <w:rPr>
                <w:rFonts w:ascii="Times New Roman" w:hAnsi="Times New Roman"/>
                <w:sz w:val="20"/>
                <w:szCs w:val="20"/>
              </w:rPr>
              <w:t>Korpuso medžiaga: aliuminis ir geležis.</w:t>
            </w:r>
          </w:p>
          <w:p w14:paraId="354417A8" w14:textId="77777777" w:rsidR="00603521" w:rsidRDefault="00603521" w:rsidP="00603521">
            <w:pPr>
              <w:spacing w:after="0" w:line="240" w:lineRule="auto"/>
              <w:jc w:val="both"/>
              <w:rPr>
                <w:rFonts w:ascii="Times New Roman" w:hAnsi="Times New Roman"/>
                <w:sz w:val="20"/>
                <w:szCs w:val="20"/>
              </w:rPr>
            </w:pPr>
            <w:r w:rsidRPr="00760BE8">
              <w:rPr>
                <w:rFonts w:ascii="Times New Roman" w:hAnsi="Times New Roman"/>
                <w:sz w:val="20"/>
                <w:szCs w:val="20"/>
              </w:rPr>
              <w:t>Atsparumo lygis: IP65</w:t>
            </w:r>
          </w:p>
          <w:p w14:paraId="07B0D362" w14:textId="26981FC8" w:rsidR="00603521" w:rsidRPr="00760BE8" w:rsidRDefault="00603521" w:rsidP="00603521">
            <w:pPr>
              <w:spacing w:after="0" w:line="240" w:lineRule="auto"/>
              <w:jc w:val="both"/>
              <w:rPr>
                <w:rFonts w:ascii="Times New Roman" w:hAnsi="Times New Roman"/>
                <w:sz w:val="20"/>
                <w:szCs w:val="20"/>
              </w:rPr>
            </w:pPr>
            <w:r w:rsidRPr="00FA4537">
              <w:rPr>
                <w:rFonts w:ascii="Times New Roman" w:hAnsi="Times New Roman"/>
                <w:sz w:val="20"/>
                <w:szCs w:val="20"/>
              </w:rPr>
              <w:t>Garantinis laikas ≥ 5 metai</w:t>
            </w:r>
            <w:r>
              <w:rPr>
                <w:rFonts w:ascii="Times New Roman" w:hAnsi="Times New Roman"/>
                <w:sz w:val="20"/>
                <w:szCs w:val="20"/>
              </w:rPr>
              <w:t>.</w:t>
            </w:r>
          </w:p>
        </w:tc>
      </w:tr>
    </w:tbl>
    <w:p w14:paraId="335DBB30" w14:textId="77777777" w:rsidR="00036D14" w:rsidRPr="00FA084F" w:rsidRDefault="00036D14" w:rsidP="000B1C6D">
      <w:pPr>
        <w:pStyle w:val="Standard"/>
        <w:jc w:val="both"/>
      </w:pPr>
    </w:p>
    <w:p w14:paraId="1D226F6D" w14:textId="3F454349" w:rsidR="009C1727" w:rsidRPr="0099382D" w:rsidRDefault="001D2541" w:rsidP="00FA084F">
      <w:pPr>
        <w:spacing w:after="0" w:line="240" w:lineRule="auto"/>
        <w:textAlignment w:val="baseline"/>
        <w:rPr>
          <w:rFonts w:ascii="Times New Roman" w:eastAsia="SimSun" w:hAnsi="Times New Roman" w:cs="Mangal"/>
          <w:i/>
          <w:iCs/>
          <w:sz w:val="22"/>
          <w:szCs w:val="22"/>
          <w:lang w:eastAsia="zh-CN" w:bidi="hi-IN"/>
        </w:rPr>
      </w:pPr>
      <w:r w:rsidRPr="0099382D">
        <w:rPr>
          <w:rFonts w:ascii="Times New Roman" w:eastAsia="SimSun" w:hAnsi="Times New Roman" w:cs="Mangal"/>
          <w:i/>
          <w:iCs/>
          <w:sz w:val="22"/>
          <w:szCs w:val="22"/>
          <w:lang w:eastAsia="zh-CN" w:bidi="hi-IN"/>
        </w:rPr>
        <w:t xml:space="preserve">* Pirkėjas </w:t>
      </w:r>
      <w:r w:rsidR="002F7303" w:rsidRPr="0099382D">
        <w:rPr>
          <w:rFonts w:ascii="Times New Roman" w:eastAsia="SimSun" w:hAnsi="Times New Roman" w:cs="Mangal"/>
          <w:i/>
          <w:iCs/>
          <w:sz w:val="22"/>
          <w:szCs w:val="22"/>
          <w:lang w:eastAsia="zh-CN" w:bidi="hi-IN"/>
        </w:rPr>
        <w:t>ne</w:t>
      </w:r>
      <w:r w:rsidRPr="0099382D">
        <w:rPr>
          <w:rFonts w:ascii="Times New Roman" w:eastAsia="SimSun" w:hAnsi="Times New Roman" w:cs="Mangal"/>
          <w:i/>
          <w:iCs/>
          <w:sz w:val="22"/>
          <w:szCs w:val="22"/>
          <w:lang w:eastAsia="zh-CN" w:bidi="hi-IN"/>
        </w:rPr>
        <w:t>įsipareigoja įsigyti nurodyto Prekių kiekio. Nurodytas Prekių kiekis yra preliminarus ir skirtas pasiūlymams palyginti.</w:t>
      </w:r>
    </w:p>
    <w:p w14:paraId="547F6405" w14:textId="4DC5968C" w:rsidR="00A4562C" w:rsidRPr="0099382D" w:rsidRDefault="00A4562C" w:rsidP="00C56677">
      <w:pPr>
        <w:spacing w:after="0" w:line="240" w:lineRule="auto"/>
        <w:textAlignment w:val="baseline"/>
        <w:rPr>
          <w:rFonts w:ascii="Times New Roman" w:eastAsia="SimSun" w:hAnsi="Times New Roman" w:cs="Mangal"/>
          <w:sz w:val="22"/>
          <w:szCs w:val="22"/>
          <w:u w:val="single"/>
          <w:lang w:eastAsia="zh-CN" w:bidi="hi-IN"/>
        </w:rPr>
      </w:pPr>
    </w:p>
    <w:p w14:paraId="6084A68F" w14:textId="7DBF4CAB" w:rsidR="00271398" w:rsidRPr="0099382D" w:rsidRDefault="00C56677" w:rsidP="00271398">
      <w:pPr>
        <w:pStyle w:val="Standard"/>
        <w:rPr>
          <w:sz w:val="20"/>
          <w:szCs w:val="20"/>
          <w:u w:val="single"/>
        </w:rPr>
      </w:pPr>
      <w:r w:rsidRPr="0099382D">
        <w:rPr>
          <w:sz w:val="20"/>
          <w:szCs w:val="20"/>
          <w:u w:val="single"/>
        </w:rPr>
        <w:t>3</w:t>
      </w:r>
      <w:r w:rsidR="00271398" w:rsidRPr="0099382D">
        <w:rPr>
          <w:sz w:val="20"/>
          <w:szCs w:val="20"/>
          <w:u w:val="single"/>
        </w:rPr>
        <w:t>. SUTARTINIŲ ĮSIPAREIGOJIMŲ VYKDYMO TVARKA IR TERMINAI</w:t>
      </w:r>
    </w:p>
    <w:p w14:paraId="042FF9E9" w14:textId="021C2896" w:rsidR="00271398" w:rsidRPr="0099382D" w:rsidRDefault="00126244" w:rsidP="00271398">
      <w:pPr>
        <w:pStyle w:val="Standard"/>
        <w:jc w:val="both"/>
        <w:rPr>
          <w:sz w:val="20"/>
          <w:szCs w:val="20"/>
        </w:rPr>
      </w:pPr>
      <w:r w:rsidRPr="0099382D">
        <w:rPr>
          <w:sz w:val="20"/>
          <w:szCs w:val="20"/>
        </w:rPr>
        <w:t>3</w:t>
      </w:r>
      <w:r w:rsidR="00271398" w:rsidRPr="0099382D">
        <w:rPr>
          <w:sz w:val="20"/>
          <w:szCs w:val="20"/>
        </w:rPr>
        <w:t>.</w:t>
      </w:r>
      <w:r w:rsidR="009D2E5A" w:rsidRPr="0099382D">
        <w:rPr>
          <w:sz w:val="20"/>
          <w:szCs w:val="20"/>
        </w:rPr>
        <w:t>1</w:t>
      </w:r>
      <w:r w:rsidR="00271398" w:rsidRPr="0099382D">
        <w:rPr>
          <w:sz w:val="20"/>
          <w:szCs w:val="20"/>
        </w:rPr>
        <w:t>. Prekių kiekis yra preliminarus, todėl Pirkėjas neprivalo išpirkti viso nurodyto kiekio.</w:t>
      </w:r>
    </w:p>
    <w:p w14:paraId="3F930436" w14:textId="773F944D" w:rsidR="00271398" w:rsidRPr="0099382D" w:rsidRDefault="00126244" w:rsidP="00271398">
      <w:pPr>
        <w:pStyle w:val="Standard"/>
        <w:jc w:val="both"/>
        <w:rPr>
          <w:sz w:val="20"/>
          <w:szCs w:val="20"/>
        </w:rPr>
      </w:pPr>
      <w:r w:rsidRPr="0099382D">
        <w:rPr>
          <w:sz w:val="20"/>
          <w:szCs w:val="20"/>
        </w:rPr>
        <w:t>3</w:t>
      </w:r>
      <w:r w:rsidR="00271398" w:rsidRPr="0099382D">
        <w:rPr>
          <w:sz w:val="20"/>
          <w:szCs w:val="20"/>
        </w:rPr>
        <w:t>.</w:t>
      </w:r>
      <w:r w:rsidR="00F3274C" w:rsidRPr="0099382D">
        <w:rPr>
          <w:sz w:val="20"/>
          <w:szCs w:val="20"/>
        </w:rPr>
        <w:t>2</w:t>
      </w:r>
      <w:r w:rsidR="00271398" w:rsidRPr="0099382D">
        <w:rPr>
          <w:sz w:val="20"/>
          <w:szCs w:val="20"/>
        </w:rPr>
        <w:t>.</w:t>
      </w:r>
      <w:r w:rsidR="00F3274C" w:rsidRPr="0099382D">
        <w:rPr>
          <w:sz w:val="20"/>
          <w:szCs w:val="20"/>
        </w:rPr>
        <w:t xml:space="preserve"> </w:t>
      </w:r>
      <w:r w:rsidR="00271398" w:rsidRPr="0099382D">
        <w:rPr>
          <w:sz w:val="20"/>
          <w:szCs w:val="20"/>
        </w:rPr>
        <w:t>Prekės bus perkamos pagal P</w:t>
      </w:r>
      <w:r w:rsidR="00F3274C" w:rsidRPr="0099382D">
        <w:rPr>
          <w:sz w:val="20"/>
          <w:szCs w:val="20"/>
        </w:rPr>
        <w:t>irkėjo</w:t>
      </w:r>
      <w:r w:rsidR="00271398" w:rsidRPr="0099382D">
        <w:rPr>
          <w:sz w:val="20"/>
          <w:szCs w:val="20"/>
        </w:rPr>
        <w:t xml:space="preserve"> poreikius, teikiant Tiekėjui atskirus užsakymus </w:t>
      </w:r>
      <w:r w:rsidR="00E01D68" w:rsidRPr="0099382D">
        <w:rPr>
          <w:sz w:val="20"/>
          <w:szCs w:val="20"/>
        </w:rPr>
        <w:t xml:space="preserve">telefonu arba </w:t>
      </w:r>
      <w:r w:rsidR="00271398" w:rsidRPr="0099382D">
        <w:rPr>
          <w:sz w:val="20"/>
          <w:szCs w:val="20"/>
        </w:rPr>
        <w:t>elektroniniu paštu.</w:t>
      </w:r>
    </w:p>
    <w:p w14:paraId="061557AC" w14:textId="1574A0FA" w:rsidR="00271398" w:rsidRPr="0099382D" w:rsidRDefault="00126244" w:rsidP="00271398">
      <w:pPr>
        <w:pStyle w:val="Standard"/>
        <w:jc w:val="both"/>
        <w:rPr>
          <w:sz w:val="20"/>
          <w:szCs w:val="20"/>
        </w:rPr>
      </w:pPr>
      <w:r w:rsidRPr="0099382D">
        <w:rPr>
          <w:sz w:val="20"/>
          <w:szCs w:val="20"/>
        </w:rPr>
        <w:t>3</w:t>
      </w:r>
      <w:r w:rsidR="00271398" w:rsidRPr="0099382D">
        <w:rPr>
          <w:sz w:val="20"/>
          <w:szCs w:val="20"/>
        </w:rPr>
        <w:t>.</w:t>
      </w:r>
      <w:r w:rsidR="00397F91" w:rsidRPr="0099382D">
        <w:rPr>
          <w:sz w:val="20"/>
          <w:szCs w:val="20"/>
        </w:rPr>
        <w:t>3</w:t>
      </w:r>
      <w:r w:rsidR="00271398" w:rsidRPr="0099382D">
        <w:rPr>
          <w:sz w:val="20"/>
          <w:szCs w:val="20"/>
        </w:rPr>
        <w:t>. Sutartis įsigalioja, šalims ją pasirašius, ir galioja 12 (dvylika) mėnesių arba iki bus nupirkta Prekių už sutarties vertę, o finansinių įsipareigojimų atžvilgiu – iki visiško atsiskaitymo.</w:t>
      </w:r>
    </w:p>
    <w:p w14:paraId="328AD8C8" w14:textId="45190AEC" w:rsidR="00946DCB" w:rsidRPr="0099382D" w:rsidRDefault="00126244" w:rsidP="00946DCB">
      <w:pPr>
        <w:spacing w:after="0" w:line="240" w:lineRule="auto"/>
        <w:jc w:val="both"/>
        <w:rPr>
          <w:rFonts w:ascii="Times New Roman" w:hAnsi="Times New Roman"/>
          <w:sz w:val="20"/>
          <w:szCs w:val="20"/>
        </w:rPr>
      </w:pPr>
      <w:r w:rsidRPr="0099382D">
        <w:rPr>
          <w:rFonts w:ascii="Times New Roman" w:eastAsia="SimSun" w:hAnsi="Times New Roman" w:cs="Mangal"/>
          <w:sz w:val="20"/>
          <w:szCs w:val="20"/>
          <w:lang w:eastAsia="zh-CN" w:bidi="hi-IN"/>
        </w:rPr>
        <w:lastRenderedPageBreak/>
        <w:t>3</w:t>
      </w:r>
      <w:r w:rsidR="00913970" w:rsidRPr="0099382D">
        <w:rPr>
          <w:rFonts w:ascii="Times New Roman" w:eastAsia="SimSun" w:hAnsi="Times New Roman" w:cs="Mangal"/>
          <w:sz w:val="20"/>
          <w:szCs w:val="20"/>
          <w:lang w:eastAsia="zh-CN" w:bidi="hi-IN"/>
        </w:rPr>
        <w:t>.4</w:t>
      </w:r>
      <w:r w:rsidR="00946DCB" w:rsidRPr="0099382D">
        <w:rPr>
          <w:rFonts w:ascii="Times New Roman" w:eastAsia="SimSun" w:hAnsi="Times New Roman" w:cs="Mangal"/>
          <w:sz w:val="20"/>
          <w:szCs w:val="20"/>
          <w:lang w:eastAsia="zh-CN" w:bidi="hi-IN"/>
        </w:rPr>
        <w:t xml:space="preserve">. Prekės turi būti pristatomos adresu: </w:t>
      </w:r>
      <w:r w:rsidR="00946DCB" w:rsidRPr="0099382D">
        <w:rPr>
          <w:rFonts w:ascii="Times New Roman" w:hAnsi="Times New Roman"/>
          <w:sz w:val="20"/>
          <w:szCs w:val="20"/>
        </w:rPr>
        <w:t>Rašės g. 4, 28197 Utena.</w:t>
      </w:r>
    </w:p>
    <w:p w14:paraId="13AB3C69" w14:textId="51A665BC" w:rsidR="00946DCB" w:rsidRPr="0099382D" w:rsidRDefault="00126244" w:rsidP="00946DCB">
      <w:pPr>
        <w:spacing w:after="0" w:line="240" w:lineRule="auto"/>
        <w:jc w:val="both"/>
        <w:rPr>
          <w:rFonts w:ascii="Times New Roman" w:eastAsia="SimSun" w:hAnsi="Times New Roman" w:cs="Mangal"/>
          <w:sz w:val="20"/>
          <w:szCs w:val="20"/>
          <w:lang w:eastAsia="zh-CN" w:bidi="hi-IN"/>
        </w:rPr>
      </w:pPr>
      <w:r w:rsidRPr="0099382D">
        <w:rPr>
          <w:rFonts w:ascii="Times New Roman" w:hAnsi="Times New Roman"/>
          <w:sz w:val="20"/>
          <w:szCs w:val="20"/>
        </w:rPr>
        <w:t>3</w:t>
      </w:r>
      <w:r w:rsidR="00913970" w:rsidRPr="0099382D">
        <w:rPr>
          <w:rFonts w:ascii="Times New Roman" w:hAnsi="Times New Roman"/>
          <w:sz w:val="20"/>
          <w:szCs w:val="20"/>
        </w:rPr>
        <w:t>.5</w:t>
      </w:r>
      <w:r w:rsidR="00946DCB" w:rsidRPr="0099382D">
        <w:rPr>
          <w:rFonts w:ascii="Times New Roman" w:hAnsi="Times New Roman"/>
          <w:sz w:val="20"/>
          <w:szCs w:val="20"/>
        </w:rPr>
        <w:t xml:space="preserve">. </w:t>
      </w:r>
      <w:r w:rsidR="00946DCB" w:rsidRPr="0099382D">
        <w:rPr>
          <w:rFonts w:ascii="Times New Roman" w:eastAsia="SimSun" w:hAnsi="Times New Roman" w:cs="Mangal"/>
          <w:sz w:val="20"/>
          <w:szCs w:val="20"/>
          <w:lang w:eastAsia="zh-CN" w:bidi="hi-IN"/>
        </w:rPr>
        <w:t>Pirkėjas prekes perka su pristatymu ir iškrovimu</w:t>
      </w:r>
      <w:r w:rsidR="00882FF3">
        <w:rPr>
          <w:rFonts w:ascii="Times New Roman" w:eastAsia="SimSun" w:hAnsi="Times New Roman" w:cs="Mangal"/>
          <w:sz w:val="20"/>
          <w:szCs w:val="20"/>
          <w:lang w:eastAsia="zh-CN" w:bidi="hi-IN"/>
        </w:rPr>
        <w:t xml:space="preserve"> (įsaičiuota į Prekių kainą)</w:t>
      </w:r>
      <w:r w:rsidR="00946DCB" w:rsidRPr="0099382D">
        <w:rPr>
          <w:rFonts w:ascii="Times New Roman" w:eastAsia="SimSun" w:hAnsi="Times New Roman" w:cs="Mangal"/>
          <w:sz w:val="20"/>
          <w:szCs w:val="20"/>
          <w:lang w:eastAsia="zh-CN" w:bidi="hi-IN"/>
        </w:rPr>
        <w:t xml:space="preserve">. Tiekėjas įsipareigoja prekes pristatyti savo transportu </w:t>
      </w:r>
      <w:r w:rsidR="00882FF3">
        <w:rPr>
          <w:rFonts w:ascii="Times New Roman" w:eastAsia="SimSun" w:hAnsi="Times New Roman" w:cs="Mangal"/>
          <w:sz w:val="20"/>
          <w:szCs w:val="20"/>
          <w:lang w:eastAsia="zh-CN" w:bidi="hi-IN"/>
        </w:rPr>
        <w:t xml:space="preserve">(Tiekėjo išlaidos) </w:t>
      </w:r>
      <w:r w:rsidR="00946DCB" w:rsidRPr="0099382D">
        <w:rPr>
          <w:rFonts w:ascii="Times New Roman" w:eastAsia="SimSun" w:hAnsi="Times New Roman" w:cs="Mangal"/>
          <w:sz w:val="20"/>
          <w:szCs w:val="20"/>
          <w:lang w:eastAsia="zh-CN" w:bidi="hi-IN"/>
        </w:rPr>
        <w:t>nurodytu adresu</w:t>
      </w:r>
      <w:r w:rsidR="00336F26" w:rsidRPr="0099382D">
        <w:rPr>
          <w:rFonts w:ascii="Times New Roman" w:eastAsia="SimSun" w:hAnsi="Times New Roman" w:cs="Mangal"/>
          <w:sz w:val="20"/>
          <w:szCs w:val="20"/>
          <w:lang w:eastAsia="zh-CN" w:bidi="hi-IN"/>
        </w:rPr>
        <w:t xml:space="preserve">, Pirkėjo </w:t>
      </w:r>
      <w:r w:rsidR="003640DD" w:rsidRPr="0099382D">
        <w:rPr>
          <w:rFonts w:ascii="Times New Roman" w:eastAsia="SimSun" w:hAnsi="Times New Roman" w:cs="Mangal"/>
          <w:sz w:val="20"/>
          <w:szCs w:val="20"/>
          <w:lang w:eastAsia="zh-CN" w:bidi="hi-IN"/>
        </w:rPr>
        <w:t>darbo laiku (</w:t>
      </w:r>
      <w:r w:rsidR="00D15E9F" w:rsidRPr="0099382D">
        <w:rPr>
          <w:rFonts w:ascii="Times New Roman" w:eastAsia="SimSun" w:hAnsi="Times New Roman" w:cs="Mangal"/>
          <w:sz w:val="20"/>
          <w:szCs w:val="20"/>
          <w:lang w:eastAsia="zh-CN" w:bidi="hi-IN"/>
        </w:rPr>
        <w:t>Pr – K  7:00 – 16:00, Pn 7:00 – 14:45, pietų pertrauka 11:00 – 11:45).</w:t>
      </w:r>
    </w:p>
    <w:p w14:paraId="2B395420" w14:textId="5C4BFD03" w:rsidR="00946DCB" w:rsidRPr="0099382D" w:rsidRDefault="00126244" w:rsidP="00946DCB">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3</w:t>
      </w:r>
      <w:r w:rsidR="001B7BE3" w:rsidRPr="0099382D">
        <w:rPr>
          <w:rFonts w:ascii="Times New Roman" w:eastAsia="SimSun" w:hAnsi="Times New Roman" w:cs="Mangal"/>
          <w:sz w:val="20"/>
          <w:szCs w:val="20"/>
          <w:lang w:eastAsia="zh-CN" w:bidi="hi-IN"/>
        </w:rPr>
        <w:t>.6</w:t>
      </w:r>
      <w:r w:rsidR="00946DCB" w:rsidRPr="0099382D">
        <w:rPr>
          <w:rFonts w:ascii="Times New Roman" w:eastAsia="SimSun" w:hAnsi="Times New Roman" w:cs="Mangal"/>
          <w:sz w:val="20"/>
          <w:szCs w:val="20"/>
          <w:lang w:eastAsia="zh-CN" w:bidi="hi-IN"/>
        </w:rPr>
        <w:t xml:space="preserve">. Prekės turi būti pristatomos pagal </w:t>
      </w:r>
      <w:r w:rsidR="005751E6" w:rsidRPr="0099382D">
        <w:rPr>
          <w:rFonts w:ascii="Times New Roman" w:eastAsia="SimSun" w:hAnsi="Times New Roman" w:cs="Mangal"/>
          <w:sz w:val="20"/>
          <w:szCs w:val="20"/>
          <w:lang w:eastAsia="zh-CN" w:bidi="hi-IN"/>
        </w:rPr>
        <w:t>Tiekėjo</w:t>
      </w:r>
      <w:r w:rsidR="00946DCB" w:rsidRPr="0099382D">
        <w:rPr>
          <w:rFonts w:ascii="Times New Roman" w:eastAsia="SimSun" w:hAnsi="Times New Roman" w:cs="Mangal"/>
          <w:sz w:val="20"/>
          <w:szCs w:val="20"/>
          <w:lang w:eastAsia="zh-CN" w:bidi="hi-IN"/>
        </w:rPr>
        <w:t xml:space="preserve"> pateiktą terminą, bet ne vėliau kaip per </w:t>
      </w:r>
      <w:r w:rsidR="00232A97" w:rsidRPr="0099382D">
        <w:rPr>
          <w:rFonts w:ascii="Times New Roman" w:eastAsia="SimSun" w:hAnsi="Times New Roman" w:cs="Mangal"/>
          <w:sz w:val="20"/>
          <w:szCs w:val="20"/>
          <w:lang w:eastAsia="zh-CN" w:bidi="hi-IN"/>
        </w:rPr>
        <w:t>10</w:t>
      </w:r>
      <w:r w:rsidR="00946DCB" w:rsidRPr="0099382D">
        <w:rPr>
          <w:rFonts w:ascii="Times New Roman" w:eastAsia="SimSun" w:hAnsi="Times New Roman" w:cs="Mangal"/>
          <w:sz w:val="20"/>
          <w:szCs w:val="20"/>
          <w:lang w:eastAsia="zh-CN" w:bidi="hi-IN"/>
        </w:rPr>
        <w:t xml:space="preserve"> (</w:t>
      </w:r>
      <w:r w:rsidR="00AC4672" w:rsidRPr="0099382D">
        <w:rPr>
          <w:rFonts w:ascii="Times New Roman" w:eastAsia="SimSun" w:hAnsi="Times New Roman" w:cs="Mangal"/>
          <w:sz w:val="20"/>
          <w:szCs w:val="20"/>
          <w:lang w:eastAsia="zh-CN" w:bidi="hi-IN"/>
        </w:rPr>
        <w:t>d</w:t>
      </w:r>
      <w:r w:rsidR="00232A97" w:rsidRPr="0099382D">
        <w:rPr>
          <w:rFonts w:ascii="Times New Roman" w:eastAsia="SimSun" w:hAnsi="Times New Roman" w:cs="Mangal"/>
          <w:sz w:val="20"/>
          <w:szCs w:val="20"/>
          <w:lang w:eastAsia="zh-CN" w:bidi="hi-IN"/>
        </w:rPr>
        <w:t>ešimt</w:t>
      </w:r>
      <w:r w:rsidR="00946DCB" w:rsidRPr="0099382D">
        <w:rPr>
          <w:rFonts w:ascii="Times New Roman" w:eastAsia="SimSun" w:hAnsi="Times New Roman" w:cs="Mangal"/>
          <w:sz w:val="20"/>
          <w:szCs w:val="20"/>
          <w:lang w:eastAsia="zh-CN" w:bidi="hi-IN"/>
        </w:rPr>
        <w:t>) darbo dien</w:t>
      </w:r>
      <w:r w:rsidR="00AC4672" w:rsidRPr="0099382D">
        <w:rPr>
          <w:rFonts w:ascii="Times New Roman" w:eastAsia="SimSun" w:hAnsi="Times New Roman" w:cs="Mangal"/>
          <w:sz w:val="20"/>
          <w:szCs w:val="20"/>
          <w:lang w:eastAsia="zh-CN" w:bidi="hi-IN"/>
        </w:rPr>
        <w:t>ų</w:t>
      </w:r>
      <w:r w:rsidR="00946DCB" w:rsidRPr="0099382D">
        <w:rPr>
          <w:rFonts w:ascii="Times New Roman" w:eastAsia="SimSun" w:hAnsi="Times New Roman" w:cs="Mangal"/>
          <w:sz w:val="20"/>
          <w:szCs w:val="20"/>
          <w:lang w:eastAsia="zh-CN" w:bidi="hi-IN"/>
        </w:rPr>
        <w:t xml:space="preserve"> nuo užsakymo pateikimo Tiekėjui dienos</w:t>
      </w:r>
      <w:r w:rsidR="002F4EA1">
        <w:rPr>
          <w:rFonts w:ascii="Times New Roman" w:eastAsia="SimSun" w:hAnsi="Times New Roman" w:cs="Mangal"/>
          <w:sz w:val="20"/>
          <w:szCs w:val="20"/>
          <w:lang w:eastAsia="zh-CN" w:bidi="hi-IN"/>
        </w:rPr>
        <w:t xml:space="preserve"> (</w:t>
      </w:r>
      <w:r w:rsidR="002F4EA1" w:rsidRPr="002F4EA1">
        <w:rPr>
          <w:rFonts w:ascii="Times New Roman" w:eastAsia="SimSun" w:hAnsi="Times New Roman" w:cs="Mangal"/>
          <w:b/>
          <w:bCs/>
          <w:sz w:val="20"/>
          <w:szCs w:val="20"/>
          <w:lang w:eastAsia="zh-CN" w:bidi="hi-IN"/>
        </w:rPr>
        <w:t>vertinimo kriterijus</w:t>
      </w:r>
      <w:r w:rsidR="002F4EA1">
        <w:rPr>
          <w:rFonts w:ascii="Times New Roman" w:eastAsia="SimSun" w:hAnsi="Times New Roman" w:cs="Mangal"/>
          <w:sz w:val="20"/>
          <w:szCs w:val="20"/>
          <w:lang w:eastAsia="zh-CN" w:bidi="hi-IN"/>
        </w:rPr>
        <w:t>)</w:t>
      </w:r>
      <w:r w:rsidR="00946DCB" w:rsidRPr="0099382D">
        <w:rPr>
          <w:rFonts w:ascii="Times New Roman" w:eastAsia="SimSun" w:hAnsi="Times New Roman" w:cs="Mangal"/>
          <w:sz w:val="20"/>
          <w:szCs w:val="20"/>
          <w:lang w:eastAsia="zh-CN" w:bidi="hi-IN"/>
        </w:rPr>
        <w:t>.</w:t>
      </w:r>
      <w:r w:rsidR="00BC6743" w:rsidRPr="0099382D">
        <w:rPr>
          <w:rFonts w:ascii="Times New Roman" w:eastAsia="SimSun" w:hAnsi="Times New Roman" w:cs="Mangal"/>
          <w:sz w:val="20"/>
          <w:szCs w:val="20"/>
          <w:lang w:eastAsia="zh-CN" w:bidi="hi-IN"/>
        </w:rPr>
        <w:t xml:space="preserve"> Prekės gali būti pristatomos dalimis.</w:t>
      </w:r>
      <w:r w:rsidR="004B29B5" w:rsidRPr="0099382D">
        <w:rPr>
          <w:rFonts w:ascii="Times New Roman" w:eastAsia="SimSun" w:hAnsi="Times New Roman" w:cs="Mangal"/>
          <w:sz w:val="20"/>
          <w:szCs w:val="20"/>
          <w:lang w:eastAsia="zh-CN" w:bidi="hi-IN"/>
        </w:rPr>
        <w:t xml:space="preserve"> </w:t>
      </w:r>
    </w:p>
    <w:p w14:paraId="515D0A25" w14:textId="5947CA4D" w:rsidR="00946DCB" w:rsidRPr="0099382D" w:rsidRDefault="00126244" w:rsidP="00946DCB">
      <w:pPr>
        <w:spacing w:after="0" w:line="240" w:lineRule="auto"/>
        <w:jc w:val="both"/>
        <w:rPr>
          <w:rFonts w:ascii="Times New Roman" w:eastAsia="SimSun" w:hAnsi="Times New Roman" w:cs="Mangal"/>
          <w:color w:val="EE0000"/>
          <w:sz w:val="20"/>
          <w:szCs w:val="20"/>
          <w:lang w:eastAsia="zh-CN" w:bidi="hi-IN"/>
        </w:rPr>
      </w:pPr>
      <w:r w:rsidRPr="0099382D">
        <w:rPr>
          <w:rFonts w:ascii="Times New Roman" w:eastAsia="SimSun" w:hAnsi="Times New Roman" w:cs="Mangal"/>
          <w:sz w:val="20"/>
          <w:szCs w:val="20"/>
          <w:lang w:eastAsia="zh-CN" w:bidi="hi-IN"/>
        </w:rPr>
        <w:t>3</w:t>
      </w:r>
      <w:r w:rsidR="002E5D6D" w:rsidRPr="0099382D">
        <w:rPr>
          <w:rFonts w:ascii="Times New Roman" w:eastAsia="SimSun" w:hAnsi="Times New Roman" w:cs="Mangal"/>
          <w:sz w:val="20"/>
          <w:szCs w:val="20"/>
          <w:lang w:eastAsia="zh-CN" w:bidi="hi-IN"/>
        </w:rPr>
        <w:t>.7</w:t>
      </w:r>
      <w:r w:rsidR="00946DCB" w:rsidRPr="0099382D">
        <w:rPr>
          <w:rFonts w:ascii="Times New Roman" w:eastAsia="SimSun" w:hAnsi="Times New Roman" w:cs="Mangal"/>
          <w:sz w:val="20"/>
          <w:szCs w:val="20"/>
          <w:lang w:eastAsia="zh-CN" w:bidi="hi-IN"/>
        </w:rPr>
        <w:t>. Tiekėjui pristatant Prekes kartu turi būti pateikiamas Prekių perdavimo - priėmimo aktas/</w:t>
      </w:r>
      <w:r w:rsidR="001E4ADB" w:rsidRPr="0099382D">
        <w:rPr>
          <w:rFonts w:ascii="Times New Roman" w:eastAsia="SimSun" w:hAnsi="Times New Roman" w:cs="Mangal"/>
          <w:sz w:val="20"/>
          <w:szCs w:val="20"/>
          <w:lang w:eastAsia="zh-CN" w:bidi="hi-IN"/>
        </w:rPr>
        <w:t xml:space="preserve"> </w:t>
      </w:r>
      <w:r w:rsidR="00946DCB" w:rsidRPr="0099382D">
        <w:rPr>
          <w:rFonts w:ascii="Times New Roman" w:eastAsia="SimSun" w:hAnsi="Times New Roman" w:cs="Mangal"/>
          <w:sz w:val="20"/>
          <w:szCs w:val="20"/>
          <w:lang w:eastAsia="zh-CN" w:bidi="hi-IN"/>
        </w:rPr>
        <w:t>krovinio pristatymo važtaraštis arba kitas Prekių perdavimo-priėmimo faktą patvirtinantis dokumentas, kuriame būtų detalizuotos Prekės ir jų kiekiai</w:t>
      </w:r>
      <w:r w:rsidR="003F694B" w:rsidRPr="0099382D">
        <w:rPr>
          <w:rFonts w:ascii="Times New Roman" w:eastAsia="SimSun" w:hAnsi="Times New Roman" w:cs="Mangal"/>
          <w:sz w:val="20"/>
          <w:szCs w:val="20"/>
          <w:lang w:eastAsia="zh-CN" w:bidi="hi-IN"/>
        </w:rPr>
        <w:t>.</w:t>
      </w:r>
    </w:p>
    <w:p w14:paraId="57AE5050" w14:textId="0998F5D6" w:rsidR="008B73BF" w:rsidRPr="0099382D" w:rsidRDefault="00126244" w:rsidP="00946DCB">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3</w:t>
      </w:r>
      <w:r w:rsidR="002E5D6D" w:rsidRPr="0099382D">
        <w:rPr>
          <w:rFonts w:ascii="Times New Roman" w:eastAsia="SimSun" w:hAnsi="Times New Roman" w:cs="Mangal"/>
          <w:sz w:val="20"/>
          <w:szCs w:val="20"/>
          <w:lang w:eastAsia="zh-CN" w:bidi="hi-IN"/>
        </w:rPr>
        <w:t>.8</w:t>
      </w:r>
      <w:r w:rsidR="008B73BF" w:rsidRPr="0099382D">
        <w:rPr>
          <w:rFonts w:ascii="Times New Roman" w:eastAsia="SimSun" w:hAnsi="Times New Roman" w:cs="Mangal"/>
          <w:sz w:val="20"/>
          <w:szCs w:val="20"/>
          <w:lang w:eastAsia="zh-CN" w:bidi="hi-IN"/>
        </w:rPr>
        <w:t>.</w:t>
      </w:r>
      <w:r w:rsidR="002E5D6D" w:rsidRPr="0099382D">
        <w:rPr>
          <w:rFonts w:ascii="Times New Roman" w:eastAsia="SimSun" w:hAnsi="Times New Roman" w:cs="Mangal"/>
          <w:sz w:val="20"/>
          <w:szCs w:val="20"/>
          <w:lang w:eastAsia="zh-CN" w:bidi="hi-IN"/>
        </w:rPr>
        <w:t xml:space="preserve"> Prekių pakavimo išlaidos (įskaitant ir transporto (tretinę) pakuotę) turi būti įskaičiuotos į Prekių </w:t>
      </w:r>
      <w:r w:rsidR="006205C1" w:rsidRPr="0099382D">
        <w:rPr>
          <w:rFonts w:ascii="Times New Roman" w:eastAsia="SimSun" w:hAnsi="Times New Roman" w:cs="Mangal"/>
          <w:sz w:val="20"/>
          <w:szCs w:val="20"/>
          <w:lang w:eastAsia="zh-CN" w:bidi="hi-IN"/>
        </w:rPr>
        <w:t>kainą</w:t>
      </w:r>
      <w:r w:rsidR="002E5D6D" w:rsidRPr="0099382D">
        <w:rPr>
          <w:rFonts w:ascii="Times New Roman" w:eastAsia="SimSun" w:hAnsi="Times New Roman" w:cs="Mangal"/>
          <w:sz w:val="20"/>
          <w:szCs w:val="20"/>
          <w:lang w:eastAsia="zh-CN" w:bidi="hi-IN"/>
        </w:rPr>
        <w:t>.</w:t>
      </w:r>
    </w:p>
    <w:p w14:paraId="2DA37A8C" w14:textId="61003EF8" w:rsidR="00A775B5" w:rsidRPr="0099382D" w:rsidRDefault="00126244" w:rsidP="00946DCB">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3</w:t>
      </w:r>
      <w:r w:rsidR="002E5D6D" w:rsidRPr="0099382D">
        <w:rPr>
          <w:rFonts w:ascii="Times New Roman" w:eastAsia="SimSun" w:hAnsi="Times New Roman" w:cs="Mangal"/>
          <w:sz w:val="20"/>
          <w:szCs w:val="20"/>
          <w:lang w:eastAsia="zh-CN" w:bidi="hi-IN"/>
        </w:rPr>
        <w:t>.9</w:t>
      </w:r>
      <w:r w:rsidR="000D2607" w:rsidRPr="0099382D">
        <w:rPr>
          <w:rFonts w:ascii="Times New Roman" w:eastAsia="SimSun" w:hAnsi="Times New Roman" w:cs="Mangal"/>
          <w:sz w:val="20"/>
          <w:szCs w:val="20"/>
          <w:lang w:eastAsia="zh-CN" w:bidi="hi-IN"/>
        </w:rPr>
        <w:t xml:space="preserve">. Transportavimo metu turi būti uždengta ir supakuota, kad būtų išvengta galimų mechaninių pažeidimų ir neigiamo aplinkos poveikio. Prekės gali būti gabenamos visų rūšių transportu, laikantis šiam transportui nustatytų krovinių gabenimo taisyklių. Prekių iškrovimas vykdomas taip, kad </w:t>
      </w:r>
      <w:r w:rsidR="009E287A" w:rsidRPr="0099382D">
        <w:rPr>
          <w:rFonts w:ascii="Times New Roman" w:eastAsia="SimSun" w:hAnsi="Times New Roman" w:cs="Mangal"/>
          <w:sz w:val="20"/>
          <w:szCs w:val="20"/>
          <w:lang w:eastAsia="zh-CN" w:bidi="hi-IN"/>
        </w:rPr>
        <w:t>P</w:t>
      </w:r>
      <w:r w:rsidR="000D2607" w:rsidRPr="0099382D">
        <w:rPr>
          <w:rFonts w:ascii="Times New Roman" w:eastAsia="SimSun" w:hAnsi="Times New Roman" w:cs="Mangal"/>
          <w:sz w:val="20"/>
          <w:szCs w:val="20"/>
          <w:lang w:eastAsia="zh-CN" w:bidi="hi-IN"/>
        </w:rPr>
        <w:t>rekės nebūtų pažeistos jų iškrovimo metu.</w:t>
      </w:r>
    </w:p>
    <w:p w14:paraId="795B01F5" w14:textId="21C25B78" w:rsidR="00946DCB" w:rsidRPr="0099382D" w:rsidRDefault="00126244" w:rsidP="00946DCB">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3</w:t>
      </w:r>
      <w:r w:rsidR="002E5D6D" w:rsidRPr="0099382D">
        <w:rPr>
          <w:rFonts w:ascii="Times New Roman" w:eastAsia="SimSun" w:hAnsi="Times New Roman" w:cs="Mangal"/>
          <w:sz w:val="20"/>
          <w:szCs w:val="20"/>
          <w:lang w:eastAsia="zh-CN" w:bidi="hi-IN"/>
        </w:rPr>
        <w:t>.10</w:t>
      </w:r>
      <w:r w:rsidR="00946DCB" w:rsidRPr="0099382D">
        <w:rPr>
          <w:rFonts w:ascii="Times New Roman" w:eastAsia="SimSun" w:hAnsi="Times New Roman" w:cs="Mangal"/>
          <w:sz w:val="20"/>
          <w:szCs w:val="20"/>
          <w:lang w:eastAsia="zh-CN" w:bidi="hi-IN"/>
        </w:rPr>
        <w:t xml:space="preserve">. </w:t>
      </w:r>
      <w:r w:rsidR="003377C8" w:rsidRPr="003377C8">
        <w:rPr>
          <w:rFonts w:ascii="Times New Roman" w:eastAsia="SimSun" w:hAnsi="Times New Roman" w:cs="Mangal"/>
          <w:sz w:val="20"/>
          <w:szCs w:val="20"/>
          <w:lang w:eastAsia="zh-CN" w:bidi="hi-IN"/>
        </w:rPr>
        <w:t>Prekių atitiktį techniniams, kokybės, garantijos ir aplinkosauginiams reikalavimams pagrindžiantys dokumentai teikiami šios Techninės specifikacijos 5 skyriuje nustatyta tvarka.</w:t>
      </w:r>
      <w:r w:rsidR="00271396" w:rsidRPr="0099382D">
        <w:rPr>
          <w:rFonts w:ascii="Times New Roman" w:eastAsia="SimSun" w:hAnsi="Times New Roman" w:cs="Mangal"/>
          <w:sz w:val="20"/>
          <w:szCs w:val="20"/>
          <w:lang w:eastAsia="zh-CN" w:bidi="hi-IN"/>
        </w:rPr>
        <w:t xml:space="preserve"> </w:t>
      </w:r>
    </w:p>
    <w:p w14:paraId="7BD122F8" w14:textId="3247C833" w:rsidR="00271398" w:rsidRPr="0099382D" w:rsidRDefault="00126244" w:rsidP="00924A3E">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3</w:t>
      </w:r>
      <w:r w:rsidR="002E5D6D" w:rsidRPr="0099382D">
        <w:rPr>
          <w:rFonts w:ascii="Times New Roman" w:eastAsia="SimSun" w:hAnsi="Times New Roman" w:cs="Mangal"/>
          <w:sz w:val="20"/>
          <w:szCs w:val="20"/>
          <w:lang w:eastAsia="zh-CN" w:bidi="hi-IN"/>
        </w:rPr>
        <w:t>.11</w:t>
      </w:r>
      <w:r w:rsidR="00946DCB" w:rsidRPr="0099382D">
        <w:rPr>
          <w:rFonts w:ascii="Times New Roman" w:eastAsia="SimSun" w:hAnsi="Times New Roman" w:cs="Mangal"/>
          <w:sz w:val="20"/>
          <w:szCs w:val="20"/>
          <w:lang w:eastAsia="zh-CN" w:bidi="hi-IN"/>
        </w:rPr>
        <w:t xml:space="preserve">. Pateikus nekokybiškas Prekes, Tiekėjas privalo jas pakeisti kokybiškomis ne </w:t>
      </w:r>
      <w:r w:rsidR="00423A98" w:rsidRPr="0099382D">
        <w:rPr>
          <w:rFonts w:ascii="Times New Roman" w:eastAsia="SimSun" w:hAnsi="Times New Roman" w:cs="Mangal"/>
          <w:sz w:val="20"/>
          <w:szCs w:val="20"/>
          <w:lang w:eastAsia="zh-CN" w:bidi="hi-IN"/>
        </w:rPr>
        <w:t>vėliau</w:t>
      </w:r>
      <w:r w:rsidR="00946DCB" w:rsidRPr="0099382D">
        <w:rPr>
          <w:rFonts w:ascii="Times New Roman" w:eastAsia="SimSun" w:hAnsi="Times New Roman" w:cs="Mangal"/>
          <w:sz w:val="20"/>
          <w:szCs w:val="20"/>
          <w:lang w:eastAsia="zh-CN" w:bidi="hi-IN"/>
        </w:rPr>
        <w:t xml:space="preserve">, kaip per </w:t>
      </w:r>
      <w:r w:rsidR="00D56443" w:rsidRPr="0099382D">
        <w:rPr>
          <w:rFonts w:ascii="Times New Roman" w:eastAsia="SimSun" w:hAnsi="Times New Roman" w:cs="Mangal"/>
          <w:sz w:val="20"/>
          <w:szCs w:val="20"/>
          <w:lang w:eastAsia="zh-CN" w:bidi="hi-IN"/>
        </w:rPr>
        <w:t>3</w:t>
      </w:r>
      <w:r w:rsidR="00946DCB" w:rsidRPr="0099382D">
        <w:rPr>
          <w:rFonts w:ascii="Times New Roman" w:eastAsia="SimSun" w:hAnsi="Times New Roman" w:cs="Mangal"/>
          <w:sz w:val="20"/>
          <w:szCs w:val="20"/>
          <w:lang w:eastAsia="zh-CN" w:bidi="hi-IN"/>
        </w:rPr>
        <w:t xml:space="preserve"> (</w:t>
      </w:r>
      <w:r w:rsidR="00D56443" w:rsidRPr="0099382D">
        <w:rPr>
          <w:rFonts w:ascii="Times New Roman" w:eastAsia="SimSun" w:hAnsi="Times New Roman" w:cs="Mangal"/>
          <w:sz w:val="20"/>
          <w:szCs w:val="20"/>
          <w:lang w:eastAsia="zh-CN" w:bidi="hi-IN"/>
        </w:rPr>
        <w:t>tris</w:t>
      </w:r>
      <w:r w:rsidR="00946DCB" w:rsidRPr="0099382D">
        <w:rPr>
          <w:rFonts w:ascii="Times New Roman" w:eastAsia="SimSun" w:hAnsi="Times New Roman" w:cs="Mangal"/>
          <w:sz w:val="20"/>
          <w:szCs w:val="20"/>
          <w:lang w:eastAsia="zh-CN" w:bidi="hi-IN"/>
        </w:rPr>
        <w:t>) darbo dienas nuo pranešimo dėl neatitinkančių Sutarties sąlygų Prekių gavimo dienos.</w:t>
      </w:r>
    </w:p>
    <w:p w14:paraId="3311C63D" w14:textId="3CFB2F49" w:rsidR="00AF0D56" w:rsidRPr="0099382D" w:rsidRDefault="00AF0D56" w:rsidP="00924A3E">
      <w:pPr>
        <w:spacing w:after="0" w:line="240" w:lineRule="auto"/>
        <w:jc w:val="both"/>
        <w:rPr>
          <w:rFonts w:ascii="Times New Roman" w:eastAsia="SimSun" w:hAnsi="Times New Roman" w:cs="Mangal"/>
          <w:sz w:val="20"/>
          <w:szCs w:val="20"/>
          <w:lang w:eastAsia="zh-CN" w:bidi="hi-IN"/>
        </w:rPr>
      </w:pPr>
      <w:r w:rsidRPr="0099382D">
        <w:rPr>
          <w:rFonts w:ascii="Times New Roman" w:eastAsia="SimSun" w:hAnsi="Times New Roman" w:cs="Mangal"/>
          <w:sz w:val="20"/>
          <w:szCs w:val="20"/>
          <w:lang w:eastAsia="zh-CN" w:bidi="hi-IN"/>
        </w:rPr>
        <w:t xml:space="preserve">3.12. </w:t>
      </w:r>
      <w:r w:rsidR="000C2E52" w:rsidRPr="0099382D">
        <w:rPr>
          <w:rFonts w:ascii="Times New Roman" w:eastAsia="SimSun" w:hAnsi="Times New Roman" w:cs="Mangal"/>
          <w:sz w:val="20"/>
          <w:szCs w:val="20"/>
          <w:lang w:eastAsia="zh-CN" w:bidi="hi-IN"/>
        </w:rPr>
        <w:t>Esant poreikiui, Pirkėjas gali įsigyti ir Techninėje specifikacijoje nenurodytų, tačiau su pirkimo objektu susijusių prekių (toliau – Papildomos prekės), neviršijant 10 procentų Sutarties vertės. Papildomų prekių įsigijimo tvarka nustatoma Sutartyje.</w:t>
      </w:r>
    </w:p>
    <w:p w14:paraId="60808FD7" w14:textId="77777777" w:rsidR="008513B6" w:rsidRPr="0099382D" w:rsidRDefault="008513B6" w:rsidP="00271398">
      <w:pPr>
        <w:pStyle w:val="Standard"/>
        <w:jc w:val="both"/>
        <w:rPr>
          <w:sz w:val="20"/>
          <w:szCs w:val="20"/>
        </w:rPr>
      </w:pPr>
    </w:p>
    <w:p w14:paraId="4AF8D2C9" w14:textId="7B3A383C" w:rsidR="00D114DC" w:rsidRPr="0099382D" w:rsidRDefault="00D114DC" w:rsidP="00D114DC">
      <w:pPr>
        <w:pStyle w:val="Standard"/>
        <w:rPr>
          <w:sz w:val="20"/>
          <w:szCs w:val="20"/>
          <w:u w:val="single"/>
        </w:rPr>
      </w:pPr>
      <w:r w:rsidRPr="0099382D">
        <w:rPr>
          <w:sz w:val="20"/>
          <w:szCs w:val="20"/>
          <w:u w:val="single"/>
        </w:rPr>
        <w:t xml:space="preserve">4. </w:t>
      </w:r>
      <w:r w:rsidR="00AC0430" w:rsidRPr="0099382D">
        <w:rPr>
          <w:sz w:val="20"/>
          <w:szCs w:val="20"/>
          <w:u w:val="single"/>
        </w:rPr>
        <w:t>APLINKOSAUGINIAI REIKALAVIMAI</w:t>
      </w:r>
    </w:p>
    <w:p w14:paraId="1E874277" w14:textId="77777777" w:rsidR="00DC3EE9" w:rsidRPr="00DC3EE9" w:rsidRDefault="00DC3EE9" w:rsidP="00DC3EE9">
      <w:pPr>
        <w:spacing w:after="0"/>
        <w:jc w:val="both"/>
        <w:rPr>
          <w:rFonts w:ascii="Times New Roman" w:hAnsi="Times New Roman"/>
          <w:sz w:val="20"/>
          <w:szCs w:val="20"/>
        </w:rPr>
      </w:pPr>
      <w:r w:rsidRPr="00DC3EE9">
        <w:rPr>
          <w:rFonts w:ascii="Times New Roman" w:hAnsi="Times New Roman"/>
          <w:sz w:val="20"/>
          <w:szCs w:val="20"/>
        </w:rPr>
        <w:t>4.1. Pirkimas vykdomas taikant Lietuvos Respublikos aplinkos ministro 2011 m. birželio 28 d. įsakymu Nr. D1-508 patvirtinto Tvarkos aprašo 4.4.4 papunktį, savarankiškai nustatant aplinkos apsaugos kriterijus, susijusius su pirkimo objektu.</w:t>
      </w:r>
    </w:p>
    <w:p w14:paraId="14279435" w14:textId="77777777" w:rsidR="00DC3EE9" w:rsidRPr="00DC3EE9" w:rsidRDefault="00DC3EE9" w:rsidP="00DC3EE9">
      <w:pPr>
        <w:spacing w:after="0"/>
        <w:jc w:val="both"/>
        <w:rPr>
          <w:rFonts w:ascii="Times New Roman" w:hAnsi="Times New Roman"/>
          <w:sz w:val="20"/>
          <w:szCs w:val="20"/>
        </w:rPr>
      </w:pPr>
      <w:r w:rsidRPr="00DC3EE9">
        <w:rPr>
          <w:rFonts w:ascii="Times New Roman" w:hAnsi="Times New Roman"/>
          <w:sz w:val="20"/>
          <w:szCs w:val="20"/>
        </w:rPr>
        <w:t>4.2. Aplinkos apsaugos kriterijus nustatomas pagal Tvarkos aprašo 4.4.4.4 papunktyje nurodytą aplinkosauginį principą – įsigyjamos Prekės turi būti tvirtos, ilgaamžės, funkcionalios, o jų sudedamosios dalys, kai tai techniškai įmanoma, turi būti pakeičiamos.</w:t>
      </w:r>
    </w:p>
    <w:p w14:paraId="7A06F7B7" w14:textId="77777777" w:rsidR="00DC3EE9" w:rsidRPr="00DC3EE9" w:rsidRDefault="00DC3EE9" w:rsidP="00DC3EE9">
      <w:pPr>
        <w:spacing w:after="0"/>
        <w:jc w:val="both"/>
        <w:rPr>
          <w:rFonts w:ascii="Times New Roman" w:hAnsi="Times New Roman"/>
          <w:sz w:val="20"/>
          <w:szCs w:val="20"/>
        </w:rPr>
      </w:pPr>
      <w:r w:rsidRPr="00DC3EE9">
        <w:rPr>
          <w:rFonts w:ascii="Times New Roman" w:hAnsi="Times New Roman"/>
          <w:sz w:val="20"/>
          <w:szCs w:val="20"/>
        </w:rPr>
        <w:t>4.3. Šis aplinkosauginis kriterijus įgyvendinamas per Lentelėje Nr. 1 nustatytus konkrečius Prekių techninius reikalavimus: tarnavimo laiką, garantinį laikotarpį, atsparumą korozijai, atsparumą UV poveikiui, atsparumą mechaniniam poveikiui, apsaugos klasę, tinkamumą naudoti lauko ir (ar) grunto sąlygomis bei kitus konkrečioms Prekėms nustatytus patvarumo ir funkcionalumo reikalavimus.</w:t>
      </w:r>
    </w:p>
    <w:p w14:paraId="0E91CA18" w14:textId="32727BC6" w:rsidR="00A24A55" w:rsidRDefault="00DC3EE9" w:rsidP="00DC3EE9">
      <w:pPr>
        <w:spacing w:after="0"/>
        <w:jc w:val="both"/>
        <w:rPr>
          <w:rFonts w:ascii="Times New Roman" w:hAnsi="Times New Roman"/>
          <w:color w:val="EE0000"/>
          <w:sz w:val="20"/>
          <w:szCs w:val="20"/>
        </w:rPr>
      </w:pPr>
      <w:r w:rsidRPr="00DC3EE9">
        <w:rPr>
          <w:rFonts w:ascii="Times New Roman" w:hAnsi="Times New Roman"/>
          <w:sz w:val="20"/>
          <w:szCs w:val="20"/>
        </w:rPr>
        <w:t>4.4. Tiekėjo siūlomos Prekės turi atitikti Lentelėje Nr. 1 konkrečiai pozicijai nustatytus patvarumo, ilgaamžiškumo, funkcionalumo, garantijos ir kitus techninius reikalavimus.</w:t>
      </w:r>
    </w:p>
    <w:p w14:paraId="1F0717A3" w14:textId="77777777" w:rsidR="00607ED2" w:rsidRPr="00882FF3" w:rsidRDefault="00607ED2" w:rsidP="00607ED2">
      <w:pPr>
        <w:spacing w:after="0"/>
        <w:jc w:val="both"/>
        <w:rPr>
          <w:rFonts w:ascii="Times New Roman" w:hAnsi="Times New Roman"/>
          <w:color w:val="EE0000"/>
          <w:sz w:val="20"/>
          <w:szCs w:val="20"/>
        </w:rPr>
      </w:pPr>
    </w:p>
    <w:p w14:paraId="67A7BC6E" w14:textId="77777777" w:rsidR="008D04D8" w:rsidRDefault="008D04D8" w:rsidP="008D04D8">
      <w:pPr>
        <w:spacing w:after="0"/>
        <w:jc w:val="both"/>
        <w:rPr>
          <w:rFonts w:ascii="Times New Roman" w:hAnsi="Times New Roman"/>
          <w:sz w:val="20"/>
          <w:szCs w:val="20"/>
          <w:u w:val="single"/>
        </w:rPr>
      </w:pPr>
      <w:r w:rsidRPr="008D04D8">
        <w:rPr>
          <w:rFonts w:ascii="Times New Roman" w:hAnsi="Times New Roman"/>
          <w:sz w:val="20"/>
          <w:szCs w:val="20"/>
          <w:u w:val="single"/>
        </w:rPr>
        <w:t>5. DOKUMENTŲ PATEIKIMAS IR ATITIKTIES ĮRODYMAS</w:t>
      </w:r>
    </w:p>
    <w:p w14:paraId="13FB065B" w14:textId="4B7935F9" w:rsidR="008D04D8" w:rsidRPr="008D04D8" w:rsidRDefault="008D04D8" w:rsidP="008D04D8">
      <w:pPr>
        <w:spacing w:after="0"/>
        <w:jc w:val="both"/>
        <w:rPr>
          <w:rFonts w:ascii="Times New Roman" w:hAnsi="Times New Roman"/>
          <w:sz w:val="20"/>
          <w:szCs w:val="20"/>
          <w:u w:val="single"/>
        </w:rPr>
      </w:pPr>
      <w:r>
        <w:rPr>
          <w:rFonts w:ascii="Times New Roman" w:hAnsi="Times New Roman"/>
          <w:sz w:val="20"/>
          <w:szCs w:val="20"/>
        </w:rPr>
        <w:t xml:space="preserve">5.1. </w:t>
      </w:r>
      <w:r w:rsidR="00711D14" w:rsidRPr="00711D14">
        <w:rPr>
          <w:rFonts w:ascii="Times New Roman" w:hAnsi="Times New Roman"/>
          <w:b/>
          <w:bCs/>
          <w:sz w:val="20"/>
          <w:szCs w:val="20"/>
        </w:rPr>
        <w:t>Tiekėjo pasiūlymo pateikimas laikomas Tiekėjo patvirtinimu, kad siūlomos Prekės atitinka Techninėje specifikacijoje nustatytus privalomus techninius ir aplinkosauginius reikalavimus.</w:t>
      </w:r>
    </w:p>
    <w:p w14:paraId="202F80A4" w14:textId="48CB5865" w:rsidR="008D04D8" w:rsidRPr="008D04D8" w:rsidRDefault="008D04D8" w:rsidP="008D04D8">
      <w:pPr>
        <w:spacing w:after="0"/>
        <w:jc w:val="both"/>
        <w:rPr>
          <w:rFonts w:ascii="Times New Roman" w:hAnsi="Times New Roman"/>
          <w:sz w:val="20"/>
          <w:szCs w:val="20"/>
        </w:rPr>
      </w:pPr>
      <w:r>
        <w:rPr>
          <w:rFonts w:ascii="Times New Roman" w:hAnsi="Times New Roman"/>
          <w:sz w:val="20"/>
          <w:szCs w:val="20"/>
        </w:rPr>
        <w:t xml:space="preserve">5.2. </w:t>
      </w:r>
      <w:r w:rsidRPr="008D04D8">
        <w:rPr>
          <w:rFonts w:ascii="Times New Roman" w:hAnsi="Times New Roman"/>
          <w:sz w:val="20"/>
          <w:szCs w:val="20"/>
        </w:rPr>
        <w:t>Pasiūlymų vertinimo metu Pirkėjas turi teisę paprašyti Tiekėjo pateikti dokumentus, pagrindžiančius siūlomų prekių atitiktį Techninėje specifikacijoje nustatytiems aplinkosauginiams reikalavimams. Tokiais dokumentais gali būti gamintojo techniniai dokumentai, gaminio aprašymai, deklaracijos, sertifikatai, bandymų protokolai arba kiti lygiaverčiai dokumentai.</w:t>
      </w:r>
    </w:p>
    <w:p w14:paraId="5966D42A" w14:textId="2E4B1FE2" w:rsidR="008D04D8" w:rsidRPr="008D04D8" w:rsidRDefault="008D04D8" w:rsidP="008D04D8">
      <w:pPr>
        <w:spacing w:after="0"/>
        <w:jc w:val="both"/>
        <w:rPr>
          <w:rFonts w:ascii="Times New Roman" w:hAnsi="Times New Roman"/>
          <w:sz w:val="20"/>
          <w:szCs w:val="20"/>
        </w:rPr>
      </w:pPr>
      <w:r>
        <w:rPr>
          <w:rFonts w:ascii="Times New Roman" w:hAnsi="Times New Roman"/>
          <w:sz w:val="20"/>
          <w:szCs w:val="20"/>
        </w:rPr>
        <w:t xml:space="preserve">5.3. </w:t>
      </w:r>
      <w:r w:rsidRPr="008D04D8">
        <w:rPr>
          <w:rFonts w:ascii="Times New Roman" w:hAnsi="Times New Roman"/>
          <w:sz w:val="20"/>
          <w:szCs w:val="20"/>
        </w:rPr>
        <w:t>Sutarties vykdymo metu, Pirkėjui paprašius, Tiekėjas kartu su pristatomomis prekėmis arba per Pirkėjo nurodytą terminą privalo pateikti pristatytų prekių atitiktį Techninėje specifikacijoje nustatytiems techniniams, kokybės, garantijos ir aplinkosauginiams reikalavimams pagrindžiančius dokumentus. Nepateikus dokumentų arba nustačius, kad pristatytos prekės neatitinka Techninės specifikacijos reikalavimų, Pirkėjas turi teisę nepriimti prekių ir reikalauti jas pakeisti tinkamomis prekėmis Sutartyje nustatyta tvarka.</w:t>
      </w:r>
    </w:p>
    <w:p w14:paraId="19CC9835" w14:textId="77777777" w:rsidR="008D04D8" w:rsidRPr="00F711D3" w:rsidRDefault="008D04D8" w:rsidP="008D04D8">
      <w:pPr>
        <w:spacing w:after="0"/>
        <w:jc w:val="both"/>
      </w:pPr>
    </w:p>
    <w:p w14:paraId="2D0CAFD0" w14:textId="77777777" w:rsidR="00AA6BF9" w:rsidRDefault="00AA6BF9" w:rsidP="009C19BD">
      <w:pPr>
        <w:spacing w:after="0" w:line="240" w:lineRule="auto"/>
        <w:ind w:firstLine="567"/>
        <w:contextualSpacing/>
        <w:jc w:val="both"/>
        <w:rPr>
          <w:rFonts w:ascii="Times New Roman" w:eastAsia="Calibri" w:hAnsi="Times New Roman"/>
          <w:b/>
          <w:bCs/>
          <w:i/>
          <w:iCs/>
          <w:sz w:val="20"/>
          <w:szCs w:val="20"/>
          <w:lang w:eastAsia="zh-CN"/>
        </w:rPr>
      </w:pPr>
    </w:p>
    <w:p w14:paraId="627CEAAB" w14:textId="147A25E6" w:rsidR="009C19BD" w:rsidRPr="002C2D7F" w:rsidRDefault="009C19BD" w:rsidP="009C19BD">
      <w:pPr>
        <w:spacing w:after="0" w:line="240" w:lineRule="auto"/>
        <w:ind w:firstLine="567"/>
        <w:contextualSpacing/>
        <w:jc w:val="both"/>
        <w:rPr>
          <w:rFonts w:ascii="Times New Roman" w:eastAsia="Calibri" w:hAnsi="Times New Roman"/>
          <w:i/>
          <w:iCs/>
          <w:sz w:val="20"/>
          <w:szCs w:val="20"/>
          <w:lang w:eastAsia="zh-CN"/>
        </w:rPr>
      </w:pPr>
      <w:r w:rsidRPr="002C2D7F">
        <w:rPr>
          <w:rFonts w:ascii="Times New Roman" w:eastAsia="Calibri" w:hAnsi="Times New Roman"/>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2C2D7F">
        <w:rPr>
          <w:rFonts w:ascii="Times New Roman" w:eastAsia="Calibri" w:hAnsi="Times New Roman"/>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06EFA0A" w14:textId="77777777" w:rsidR="00804341" w:rsidRDefault="00804341" w:rsidP="001F33D0">
      <w:pPr>
        <w:jc w:val="center"/>
      </w:pPr>
    </w:p>
    <w:p w14:paraId="5AC18E6F" w14:textId="77777777" w:rsidR="00AA6BF9" w:rsidRPr="002C2D7F" w:rsidRDefault="00AA6BF9" w:rsidP="00AA6BF9">
      <w:pPr>
        <w:spacing w:before="60" w:after="60" w:line="240" w:lineRule="auto"/>
        <w:jc w:val="center"/>
        <w:rPr>
          <w:rFonts w:ascii="Times New Roman" w:eastAsia="Times New Roman" w:hAnsi="Times New Roman"/>
          <w:i/>
          <w:sz w:val="20"/>
          <w:szCs w:val="20"/>
        </w:rPr>
      </w:pPr>
      <w:r w:rsidRPr="002C2D7F">
        <w:rPr>
          <w:rFonts w:ascii="Times New Roman" w:eastAsia="Times New Roman" w:hAnsi="Times New Roman"/>
          <w:i/>
          <w:sz w:val="20"/>
          <w:szCs w:val="20"/>
        </w:rPr>
        <w:t>__________</w:t>
      </w:r>
    </w:p>
    <w:p w14:paraId="76B0B2A4" w14:textId="77777777" w:rsidR="00804341" w:rsidRDefault="00804341" w:rsidP="001F33D0">
      <w:pPr>
        <w:jc w:val="center"/>
      </w:pPr>
    </w:p>
    <w:sectPr w:rsidR="00804341" w:rsidSect="00882FF3">
      <w:pgSz w:w="16838" w:h="11906" w:orient="landscape"/>
      <w:pgMar w:top="567" w:right="284" w:bottom="284"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242E" w14:textId="77777777" w:rsidR="00110323" w:rsidRDefault="00110323" w:rsidP="00B46022">
      <w:pPr>
        <w:spacing w:after="0" w:line="240" w:lineRule="auto"/>
      </w:pPr>
      <w:r>
        <w:separator/>
      </w:r>
    </w:p>
  </w:endnote>
  <w:endnote w:type="continuationSeparator" w:id="0">
    <w:p w14:paraId="3CBD7E13" w14:textId="77777777" w:rsidR="00110323" w:rsidRDefault="00110323" w:rsidP="00B46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3BA67" w14:textId="77777777" w:rsidR="00110323" w:rsidRDefault="00110323" w:rsidP="00B46022">
      <w:pPr>
        <w:spacing w:after="0" w:line="240" w:lineRule="auto"/>
      </w:pPr>
      <w:r>
        <w:separator/>
      </w:r>
    </w:p>
  </w:footnote>
  <w:footnote w:type="continuationSeparator" w:id="0">
    <w:p w14:paraId="083E91AE" w14:textId="77777777" w:rsidR="00110323" w:rsidRDefault="00110323" w:rsidP="00B46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330"/>
    <w:multiLevelType w:val="multilevel"/>
    <w:tmpl w:val="B7C80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212553"/>
    <w:multiLevelType w:val="multilevel"/>
    <w:tmpl w:val="43BA9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92D79C6"/>
    <w:multiLevelType w:val="multilevel"/>
    <w:tmpl w:val="05BC7850"/>
    <w:lvl w:ilvl="0">
      <w:start w:val="2"/>
      <w:numFmt w:val="decimal"/>
      <w:lvlText w:val="%1."/>
      <w:lvlJc w:val="left"/>
      <w:pPr>
        <w:ind w:left="360" w:hanging="360"/>
      </w:pPr>
    </w:lvl>
    <w:lvl w:ilvl="1">
      <w:start w:val="1"/>
      <w:numFmt w:val="decimal"/>
      <w:lvlText w:val="%1.%2."/>
      <w:lvlJc w:val="left"/>
      <w:pPr>
        <w:ind w:left="360" w:hanging="360"/>
      </w:p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CE4717F"/>
    <w:multiLevelType w:val="hybridMultilevel"/>
    <w:tmpl w:val="A39E6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0E44BB"/>
    <w:multiLevelType w:val="multilevel"/>
    <w:tmpl w:val="E652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BF5670"/>
    <w:multiLevelType w:val="multilevel"/>
    <w:tmpl w:val="BD284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93772952">
    <w:abstractNumId w:val="2"/>
  </w:num>
  <w:num w:numId="2" w16cid:durableId="1656257509">
    <w:abstractNumId w:val="6"/>
  </w:num>
  <w:num w:numId="3" w16cid:durableId="1534003590">
    <w:abstractNumId w:val="1"/>
  </w:num>
  <w:num w:numId="4" w16cid:durableId="538203124">
    <w:abstractNumId w:val="0"/>
  </w:num>
  <w:num w:numId="5" w16cid:durableId="2137065003">
    <w:abstractNumId w:val="3"/>
  </w:num>
  <w:num w:numId="6" w16cid:durableId="905652931">
    <w:abstractNumId w:val="5"/>
  </w:num>
  <w:num w:numId="7" w16cid:durableId="2349785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3CB"/>
    <w:rsid w:val="00015BBD"/>
    <w:rsid w:val="00023C04"/>
    <w:rsid w:val="000247AA"/>
    <w:rsid w:val="00034461"/>
    <w:rsid w:val="00036D14"/>
    <w:rsid w:val="0004192F"/>
    <w:rsid w:val="00051B02"/>
    <w:rsid w:val="000524D0"/>
    <w:rsid w:val="00054215"/>
    <w:rsid w:val="00055CE5"/>
    <w:rsid w:val="00060359"/>
    <w:rsid w:val="00066383"/>
    <w:rsid w:val="00071A4C"/>
    <w:rsid w:val="0007661A"/>
    <w:rsid w:val="00093D8D"/>
    <w:rsid w:val="00095E3C"/>
    <w:rsid w:val="000B1C6D"/>
    <w:rsid w:val="000B38D9"/>
    <w:rsid w:val="000B751C"/>
    <w:rsid w:val="000C0390"/>
    <w:rsid w:val="000C2E52"/>
    <w:rsid w:val="000C731F"/>
    <w:rsid w:val="000C736E"/>
    <w:rsid w:val="000D1F67"/>
    <w:rsid w:val="000D2607"/>
    <w:rsid w:val="000E0AD3"/>
    <w:rsid w:val="000E3127"/>
    <w:rsid w:val="000E53B4"/>
    <w:rsid w:val="000F0F23"/>
    <w:rsid w:val="0010437B"/>
    <w:rsid w:val="00110323"/>
    <w:rsid w:val="001114CA"/>
    <w:rsid w:val="00117A74"/>
    <w:rsid w:val="001207B5"/>
    <w:rsid w:val="00126244"/>
    <w:rsid w:val="00126783"/>
    <w:rsid w:val="00141CD8"/>
    <w:rsid w:val="00144CA1"/>
    <w:rsid w:val="0015290D"/>
    <w:rsid w:val="00154A40"/>
    <w:rsid w:val="00157396"/>
    <w:rsid w:val="00170A8A"/>
    <w:rsid w:val="00171603"/>
    <w:rsid w:val="00183F1D"/>
    <w:rsid w:val="00184579"/>
    <w:rsid w:val="00190C4D"/>
    <w:rsid w:val="00192381"/>
    <w:rsid w:val="00196B76"/>
    <w:rsid w:val="001B7BE3"/>
    <w:rsid w:val="001D2541"/>
    <w:rsid w:val="001D3AE5"/>
    <w:rsid w:val="001D5021"/>
    <w:rsid w:val="001E2ACA"/>
    <w:rsid w:val="001E4ADB"/>
    <w:rsid w:val="001E7192"/>
    <w:rsid w:val="001F33D0"/>
    <w:rsid w:val="001F4CC9"/>
    <w:rsid w:val="001F6D04"/>
    <w:rsid w:val="00206329"/>
    <w:rsid w:val="00212B45"/>
    <w:rsid w:val="00224BF8"/>
    <w:rsid w:val="002262FC"/>
    <w:rsid w:val="00232A97"/>
    <w:rsid w:val="002443C9"/>
    <w:rsid w:val="0025639B"/>
    <w:rsid w:val="00261ACA"/>
    <w:rsid w:val="002632FF"/>
    <w:rsid w:val="002706D4"/>
    <w:rsid w:val="00270D3D"/>
    <w:rsid w:val="00271396"/>
    <w:rsid w:val="00271398"/>
    <w:rsid w:val="00273FC4"/>
    <w:rsid w:val="002770F5"/>
    <w:rsid w:val="002811A9"/>
    <w:rsid w:val="00281C2D"/>
    <w:rsid w:val="00291DB5"/>
    <w:rsid w:val="00294D4D"/>
    <w:rsid w:val="002A62CB"/>
    <w:rsid w:val="002A6ED7"/>
    <w:rsid w:val="002C06A1"/>
    <w:rsid w:val="002C1173"/>
    <w:rsid w:val="002D66D4"/>
    <w:rsid w:val="002E5D6D"/>
    <w:rsid w:val="002E66CE"/>
    <w:rsid w:val="002F4EA1"/>
    <w:rsid w:val="002F6881"/>
    <w:rsid w:val="002F7303"/>
    <w:rsid w:val="0030271E"/>
    <w:rsid w:val="003103F3"/>
    <w:rsid w:val="003165DE"/>
    <w:rsid w:val="00322F11"/>
    <w:rsid w:val="00324E2A"/>
    <w:rsid w:val="003334FE"/>
    <w:rsid w:val="0033469D"/>
    <w:rsid w:val="003357C7"/>
    <w:rsid w:val="00336F26"/>
    <w:rsid w:val="003377C8"/>
    <w:rsid w:val="00350881"/>
    <w:rsid w:val="00353D4B"/>
    <w:rsid w:val="003563D8"/>
    <w:rsid w:val="003640DD"/>
    <w:rsid w:val="003661E9"/>
    <w:rsid w:val="0038160E"/>
    <w:rsid w:val="003859DA"/>
    <w:rsid w:val="00386C9E"/>
    <w:rsid w:val="00397F91"/>
    <w:rsid w:val="003A4C20"/>
    <w:rsid w:val="003A6A0E"/>
    <w:rsid w:val="003B3DEC"/>
    <w:rsid w:val="003B4C89"/>
    <w:rsid w:val="003B5877"/>
    <w:rsid w:val="003C0899"/>
    <w:rsid w:val="003C74B4"/>
    <w:rsid w:val="003C757E"/>
    <w:rsid w:val="003C7BCB"/>
    <w:rsid w:val="003D1D2E"/>
    <w:rsid w:val="003D29C1"/>
    <w:rsid w:val="003D775D"/>
    <w:rsid w:val="003F20C8"/>
    <w:rsid w:val="003F5DBC"/>
    <w:rsid w:val="003F694B"/>
    <w:rsid w:val="00423A98"/>
    <w:rsid w:val="0042614F"/>
    <w:rsid w:val="0042676A"/>
    <w:rsid w:val="00430595"/>
    <w:rsid w:val="00435AF6"/>
    <w:rsid w:val="0044462A"/>
    <w:rsid w:val="00445606"/>
    <w:rsid w:val="00446C74"/>
    <w:rsid w:val="004543CF"/>
    <w:rsid w:val="004634CF"/>
    <w:rsid w:val="00466471"/>
    <w:rsid w:val="00487CF2"/>
    <w:rsid w:val="0049258B"/>
    <w:rsid w:val="00493F94"/>
    <w:rsid w:val="00497C92"/>
    <w:rsid w:val="00497EE9"/>
    <w:rsid w:val="004B29B5"/>
    <w:rsid w:val="004C34E2"/>
    <w:rsid w:val="004C3F88"/>
    <w:rsid w:val="004C5EFD"/>
    <w:rsid w:val="004D3AC5"/>
    <w:rsid w:val="004D5C46"/>
    <w:rsid w:val="004D6231"/>
    <w:rsid w:val="004E1DC1"/>
    <w:rsid w:val="004E2083"/>
    <w:rsid w:val="004E4870"/>
    <w:rsid w:val="004F2DFC"/>
    <w:rsid w:val="0050049B"/>
    <w:rsid w:val="00502CEF"/>
    <w:rsid w:val="00507D53"/>
    <w:rsid w:val="00512276"/>
    <w:rsid w:val="00530221"/>
    <w:rsid w:val="0053165A"/>
    <w:rsid w:val="005319EB"/>
    <w:rsid w:val="00534A4E"/>
    <w:rsid w:val="005438E1"/>
    <w:rsid w:val="00544D2C"/>
    <w:rsid w:val="005507F6"/>
    <w:rsid w:val="005638DD"/>
    <w:rsid w:val="0056798D"/>
    <w:rsid w:val="005751E6"/>
    <w:rsid w:val="005778EB"/>
    <w:rsid w:val="0059219C"/>
    <w:rsid w:val="00594344"/>
    <w:rsid w:val="00595BEA"/>
    <w:rsid w:val="00596D17"/>
    <w:rsid w:val="005B0F92"/>
    <w:rsid w:val="005C2E90"/>
    <w:rsid w:val="005D1175"/>
    <w:rsid w:val="005E7A49"/>
    <w:rsid w:val="005F216C"/>
    <w:rsid w:val="00603521"/>
    <w:rsid w:val="00604A02"/>
    <w:rsid w:val="00607ED2"/>
    <w:rsid w:val="006149C9"/>
    <w:rsid w:val="00617D8F"/>
    <w:rsid w:val="006205C1"/>
    <w:rsid w:val="006308B9"/>
    <w:rsid w:val="00633054"/>
    <w:rsid w:val="00641D12"/>
    <w:rsid w:val="00665696"/>
    <w:rsid w:val="00667A9F"/>
    <w:rsid w:val="00674041"/>
    <w:rsid w:val="00674FE5"/>
    <w:rsid w:val="00680C56"/>
    <w:rsid w:val="00680E32"/>
    <w:rsid w:val="00685778"/>
    <w:rsid w:val="00691838"/>
    <w:rsid w:val="0069405D"/>
    <w:rsid w:val="006965A6"/>
    <w:rsid w:val="006A4450"/>
    <w:rsid w:val="006A5368"/>
    <w:rsid w:val="006A64BA"/>
    <w:rsid w:val="006A7016"/>
    <w:rsid w:val="006B4257"/>
    <w:rsid w:val="006B51E9"/>
    <w:rsid w:val="006C4B65"/>
    <w:rsid w:val="006C69D8"/>
    <w:rsid w:val="006D25A1"/>
    <w:rsid w:val="006D69D2"/>
    <w:rsid w:val="006D7D99"/>
    <w:rsid w:val="006E1169"/>
    <w:rsid w:val="006E39CC"/>
    <w:rsid w:val="006E65D7"/>
    <w:rsid w:val="006E7978"/>
    <w:rsid w:val="006F4D7B"/>
    <w:rsid w:val="007037C3"/>
    <w:rsid w:val="00707B3C"/>
    <w:rsid w:val="00711D14"/>
    <w:rsid w:val="0072165D"/>
    <w:rsid w:val="00721E2C"/>
    <w:rsid w:val="0073664C"/>
    <w:rsid w:val="00742199"/>
    <w:rsid w:val="00743ABB"/>
    <w:rsid w:val="00746D1B"/>
    <w:rsid w:val="0075028E"/>
    <w:rsid w:val="00751353"/>
    <w:rsid w:val="00760BE8"/>
    <w:rsid w:val="00777B12"/>
    <w:rsid w:val="00780D41"/>
    <w:rsid w:val="007A44C3"/>
    <w:rsid w:val="007B10D8"/>
    <w:rsid w:val="007B390C"/>
    <w:rsid w:val="007C0736"/>
    <w:rsid w:val="007C3A60"/>
    <w:rsid w:val="007C77B5"/>
    <w:rsid w:val="007D3031"/>
    <w:rsid w:val="007D38CA"/>
    <w:rsid w:val="007D3E21"/>
    <w:rsid w:val="007E6427"/>
    <w:rsid w:val="007E7DC7"/>
    <w:rsid w:val="007F1E86"/>
    <w:rsid w:val="007F5322"/>
    <w:rsid w:val="008004BC"/>
    <w:rsid w:val="00801EEC"/>
    <w:rsid w:val="00804341"/>
    <w:rsid w:val="00811AC6"/>
    <w:rsid w:val="008129D3"/>
    <w:rsid w:val="00814C6B"/>
    <w:rsid w:val="00814ED4"/>
    <w:rsid w:val="0082745C"/>
    <w:rsid w:val="00840EB9"/>
    <w:rsid w:val="008513B6"/>
    <w:rsid w:val="00857641"/>
    <w:rsid w:val="008640A7"/>
    <w:rsid w:val="00865190"/>
    <w:rsid w:val="008728C2"/>
    <w:rsid w:val="0088019C"/>
    <w:rsid w:val="00882FF3"/>
    <w:rsid w:val="00886735"/>
    <w:rsid w:val="00897314"/>
    <w:rsid w:val="008A02A9"/>
    <w:rsid w:val="008A3117"/>
    <w:rsid w:val="008A6C25"/>
    <w:rsid w:val="008B579D"/>
    <w:rsid w:val="008B73BF"/>
    <w:rsid w:val="008D04D8"/>
    <w:rsid w:val="008E6104"/>
    <w:rsid w:val="008F1322"/>
    <w:rsid w:val="008F57E9"/>
    <w:rsid w:val="009053FE"/>
    <w:rsid w:val="00906A62"/>
    <w:rsid w:val="009111C2"/>
    <w:rsid w:val="00913970"/>
    <w:rsid w:val="009171C8"/>
    <w:rsid w:val="0091783A"/>
    <w:rsid w:val="009179AB"/>
    <w:rsid w:val="00920476"/>
    <w:rsid w:val="00921E8C"/>
    <w:rsid w:val="00924A3E"/>
    <w:rsid w:val="00934055"/>
    <w:rsid w:val="009345FB"/>
    <w:rsid w:val="009347BF"/>
    <w:rsid w:val="00946DCB"/>
    <w:rsid w:val="00956300"/>
    <w:rsid w:val="00956CD0"/>
    <w:rsid w:val="00964811"/>
    <w:rsid w:val="009729EC"/>
    <w:rsid w:val="00980213"/>
    <w:rsid w:val="00982B80"/>
    <w:rsid w:val="0099382D"/>
    <w:rsid w:val="009940EC"/>
    <w:rsid w:val="009942D1"/>
    <w:rsid w:val="009A4394"/>
    <w:rsid w:val="009A66B9"/>
    <w:rsid w:val="009B5EEC"/>
    <w:rsid w:val="009B728C"/>
    <w:rsid w:val="009B7C5F"/>
    <w:rsid w:val="009C1727"/>
    <w:rsid w:val="009C1997"/>
    <w:rsid w:val="009C19BD"/>
    <w:rsid w:val="009C4457"/>
    <w:rsid w:val="009D293D"/>
    <w:rsid w:val="009D2E5A"/>
    <w:rsid w:val="009D67D8"/>
    <w:rsid w:val="009D7430"/>
    <w:rsid w:val="009E287A"/>
    <w:rsid w:val="009F185C"/>
    <w:rsid w:val="009F6217"/>
    <w:rsid w:val="00A035FF"/>
    <w:rsid w:val="00A1529E"/>
    <w:rsid w:val="00A203C9"/>
    <w:rsid w:val="00A24A55"/>
    <w:rsid w:val="00A27793"/>
    <w:rsid w:val="00A37B88"/>
    <w:rsid w:val="00A4562C"/>
    <w:rsid w:val="00A506C4"/>
    <w:rsid w:val="00A51BFF"/>
    <w:rsid w:val="00A53543"/>
    <w:rsid w:val="00A55022"/>
    <w:rsid w:val="00A66FB2"/>
    <w:rsid w:val="00A775B5"/>
    <w:rsid w:val="00A9214A"/>
    <w:rsid w:val="00A94B4B"/>
    <w:rsid w:val="00AA6BF9"/>
    <w:rsid w:val="00AA78AF"/>
    <w:rsid w:val="00AB2AD5"/>
    <w:rsid w:val="00AB4841"/>
    <w:rsid w:val="00AC0430"/>
    <w:rsid w:val="00AC1768"/>
    <w:rsid w:val="00AC4672"/>
    <w:rsid w:val="00AC7F48"/>
    <w:rsid w:val="00AD0C09"/>
    <w:rsid w:val="00AD75CA"/>
    <w:rsid w:val="00AE2B94"/>
    <w:rsid w:val="00AE7A0A"/>
    <w:rsid w:val="00AF0D56"/>
    <w:rsid w:val="00AF37A6"/>
    <w:rsid w:val="00B3525E"/>
    <w:rsid w:val="00B46022"/>
    <w:rsid w:val="00B53C40"/>
    <w:rsid w:val="00B65AFA"/>
    <w:rsid w:val="00B66CD7"/>
    <w:rsid w:val="00B705D0"/>
    <w:rsid w:val="00B8463F"/>
    <w:rsid w:val="00B86A86"/>
    <w:rsid w:val="00BA122A"/>
    <w:rsid w:val="00BA1F57"/>
    <w:rsid w:val="00BB045A"/>
    <w:rsid w:val="00BB368F"/>
    <w:rsid w:val="00BC50E0"/>
    <w:rsid w:val="00BC6743"/>
    <w:rsid w:val="00BD2866"/>
    <w:rsid w:val="00BD5A1E"/>
    <w:rsid w:val="00BE5B25"/>
    <w:rsid w:val="00BF5E91"/>
    <w:rsid w:val="00BF75CB"/>
    <w:rsid w:val="00C0028C"/>
    <w:rsid w:val="00C06CF9"/>
    <w:rsid w:val="00C127DD"/>
    <w:rsid w:val="00C16A9D"/>
    <w:rsid w:val="00C31E89"/>
    <w:rsid w:val="00C333F3"/>
    <w:rsid w:val="00C417AC"/>
    <w:rsid w:val="00C47E1E"/>
    <w:rsid w:val="00C513DC"/>
    <w:rsid w:val="00C53CC6"/>
    <w:rsid w:val="00C56677"/>
    <w:rsid w:val="00C646A7"/>
    <w:rsid w:val="00C82295"/>
    <w:rsid w:val="00C828ED"/>
    <w:rsid w:val="00C87276"/>
    <w:rsid w:val="00CA3BD9"/>
    <w:rsid w:val="00CA4DF2"/>
    <w:rsid w:val="00CE2A7F"/>
    <w:rsid w:val="00CE5343"/>
    <w:rsid w:val="00CF0220"/>
    <w:rsid w:val="00CF0336"/>
    <w:rsid w:val="00D0468C"/>
    <w:rsid w:val="00D057E9"/>
    <w:rsid w:val="00D114DC"/>
    <w:rsid w:val="00D14351"/>
    <w:rsid w:val="00D1468D"/>
    <w:rsid w:val="00D15E9F"/>
    <w:rsid w:val="00D27B8A"/>
    <w:rsid w:val="00D33B3E"/>
    <w:rsid w:val="00D56130"/>
    <w:rsid w:val="00D56443"/>
    <w:rsid w:val="00D57EBF"/>
    <w:rsid w:val="00D61B0F"/>
    <w:rsid w:val="00D65EE7"/>
    <w:rsid w:val="00D70343"/>
    <w:rsid w:val="00D73906"/>
    <w:rsid w:val="00DA2C9E"/>
    <w:rsid w:val="00DB7A7E"/>
    <w:rsid w:val="00DC1F55"/>
    <w:rsid w:val="00DC385E"/>
    <w:rsid w:val="00DC3EE9"/>
    <w:rsid w:val="00DD0E63"/>
    <w:rsid w:val="00E017BD"/>
    <w:rsid w:val="00E01D68"/>
    <w:rsid w:val="00E03239"/>
    <w:rsid w:val="00E1628B"/>
    <w:rsid w:val="00E16D28"/>
    <w:rsid w:val="00E321BC"/>
    <w:rsid w:val="00E41A73"/>
    <w:rsid w:val="00E4426D"/>
    <w:rsid w:val="00E51008"/>
    <w:rsid w:val="00E63742"/>
    <w:rsid w:val="00E6564C"/>
    <w:rsid w:val="00E66FC0"/>
    <w:rsid w:val="00E705AB"/>
    <w:rsid w:val="00E7788B"/>
    <w:rsid w:val="00E815DB"/>
    <w:rsid w:val="00E90CCC"/>
    <w:rsid w:val="00E95BC2"/>
    <w:rsid w:val="00EC3F70"/>
    <w:rsid w:val="00ED3CE4"/>
    <w:rsid w:val="00EE0E7F"/>
    <w:rsid w:val="00EE2656"/>
    <w:rsid w:val="00EF081D"/>
    <w:rsid w:val="00EF6342"/>
    <w:rsid w:val="00EF7071"/>
    <w:rsid w:val="00EF7ACD"/>
    <w:rsid w:val="00F0038E"/>
    <w:rsid w:val="00F01092"/>
    <w:rsid w:val="00F0254A"/>
    <w:rsid w:val="00F0469E"/>
    <w:rsid w:val="00F07459"/>
    <w:rsid w:val="00F20D03"/>
    <w:rsid w:val="00F253CB"/>
    <w:rsid w:val="00F301FB"/>
    <w:rsid w:val="00F3274C"/>
    <w:rsid w:val="00F43628"/>
    <w:rsid w:val="00F472F6"/>
    <w:rsid w:val="00F53BF7"/>
    <w:rsid w:val="00F711D3"/>
    <w:rsid w:val="00F73805"/>
    <w:rsid w:val="00F91F57"/>
    <w:rsid w:val="00F93594"/>
    <w:rsid w:val="00F936B1"/>
    <w:rsid w:val="00F938E3"/>
    <w:rsid w:val="00FA084F"/>
    <w:rsid w:val="00FA4537"/>
    <w:rsid w:val="00FA7E30"/>
    <w:rsid w:val="00FB09B0"/>
    <w:rsid w:val="00FB58E0"/>
    <w:rsid w:val="00FC55DA"/>
    <w:rsid w:val="00FD398F"/>
    <w:rsid w:val="00FD3E12"/>
    <w:rsid w:val="00FE1D96"/>
    <w:rsid w:val="00FE395B"/>
    <w:rsid w:val="00FE4695"/>
    <w:rsid w:val="00FE51E8"/>
    <w:rsid w:val="00FE5B8E"/>
    <w:rsid w:val="00FF2C62"/>
    <w:rsid w:val="00FF6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E7891"/>
  <w15:chartTrackingRefBased/>
  <w15:docId w15:val="{530D2428-F64E-47A8-8B47-28A2387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0"/>
    <w:pPr>
      <w:suppressAutoHyphens/>
      <w:autoSpaceDN w:val="0"/>
      <w:spacing w:after="160" w:line="276" w:lineRule="auto"/>
      <w:ind w:firstLine="0"/>
      <w:jc w:val="left"/>
    </w:pPr>
    <w:rPr>
      <w:rFonts w:ascii="Aptos" w:eastAsia="Aptos" w:hAnsi="Aptos" w:cs="Times New Roman"/>
      <w:kern w:val="3"/>
      <w:sz w:val="24"/>
      <w:szCs w:val="24"/>
      <w14:ligatures w14:val="none"/>
    </w:rPr>
  </w:style>
  <w:style w:type="paragraph" w:styleId="Antrat1">
    <w:name w:val="heading 1"/>
    <w:basedOn w:val="prastasis"/>
    <w:next w:val="prastasis"/>
    <w:link w:val="Antrat1Diagrama"/>
    <w:uiPriority w:val="9"/>
    <w:qFormat/>
    <w:rsid w:val="00F253CB"/>
    <w:pPr>
      <w:keepNext/>
      <w:keepLines/>
      <w:suppressAutoHyphens w:val="0"/>
      <w:autoSpaceDN/>
      <w:spacing w:before="360" w:after="80"/>
      <w:ind w:firstLine="284"/>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253CB"/>
    <w:pPr>
      <w:keepNext/>
      <w:keepLines/>
      <w:suppressAutoHyphens w:val="0"/>
      <w:autoSpaceDN/>
      <w:spacing w:before="160" w:after="80"/>
      <w:ind w:firstLine="284"/>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253CB"/>
    <w:pPr>
      <w:keepNext/>
      <w:keepLines/>
      <w:suppressAutoHyphens w:val="0"/>
      <w:autoSpaceDN/>
      <w:spacing w:before="160" w:after="80"/>
      <w:ind w:firstLine="284"/>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253CB"/>
    <w:pPr>
      <w:keepNext/>
      <w:keepLines/>
      <w:suppressAutoHyphens w:val="0"/>
      <w:autoSpaceDN/>
      <w:spacing w:before="80" w:after="40"/>
      <w:ind w:firstLine="284"/>
      <w:jc w:val="both"/>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253CB"/>
    <w:pPr>
      <w:keepNext/>
      <w:keepLines/>
      <w:suppressAutoHyphens w:val="0"/>
      <w:autoSpaceDN/>
      <w:spacing w:before="80" w:after="40"/>
      <w:ind w:firstLine="284"/>
      <w:jc w:val="both"/>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253CB"/>
    <w:pPr>
      <w:keepNext/>
      <w:keepLines/>
      <w:suppressAutoHyphens w:val="0"/>
      <w:autoSpaceDN/>
      <w:spacing w:before="40" w:after="0"/>
      <w:ind w:firstLine="284"/>
      <w:jc w:val="both"/>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253CB"/>
    <w:pPr>
      <w:keepNext/>
      <w:keepLines/>
      <w:suppressAutoHyphens w:val="0"/>
      <w:autoSpaceDN/>
      <w:spacing w:before="40" w:after="0"/>
      <w:ind w:firstLine="284"/>
      <w:jc w:val="both"/>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253CB"/>
    <w:pPr>
      <w:keepNext/>
      <w:keepLines/>
      <w:suppressAutoHyphens w:val="0"/>
      <w:autoSpaceDN/>
      <w:spacing w:after="0"/>
      <w:ind w:firstLine="284"/>
      <w:jc w:val="both"/>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253CB"/>
    <w:pPr>
      <w:keepNext/>
      <w:keepLines/>
      <w:suppressAutoHyphens w:val="0"/>
      <w:autoSpaceDN/>
      <w:spacing w:after="0"/>
      <w:ind w:firstLine="284"/>
      <w:jc w:val="both"/>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25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25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25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25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25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3CB"/>
    <w:pPr>
      <w:suppressAutoHyphens w:val="0"/>
      <w:autoSpaceDN/>
      <w:spacing w:after="80" w:line="240" w:lineRule="auto"/>
      <w:ind w:firstLine="284"/>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25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3CB"/>
    <w:pPr>
      <w:numPr>
        <w:ilvl w:val="1"/>
      </w:numPr>
      <w:suppressAutoHyphens w:val="0"/>
      <w:autoSpaceDN/>
      <w:ind w:firstLine="284"/>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25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3CB"/>
    <w:pPr>
      <w:suppressAutoHyphens w:val="0"/>
      <w:autoSpaceDN/>
      <w:spacing w:before="160"/>
      <w:ind w:firstLine="284"/>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253CB"/>
    <w:rPr>
      <w:i/>
      <w:iCs/>
      <w:color w:val="404040" w:themeColor="text1" w:themeTint="BF"/>
    </w:rPr>
  </w:style>
  <w:style w:type="paragraph" w:styleId="Sraopastraipa">
    <w:name w:val="List Paragraph"/>
    <w:basedOn w:val="prastasis"/>
    <w:uiPriority w:val="34"/>
    <w:qFormat/>
    <w:rsid w:val="00F253CB"/>
    <w:pPr>
      <w:suppressAutoHyphens w:val="0"/>
      <w:autoSpaceDN/>
      <w:spacing w:after="0"/>
      <w:ind w:left="720" w:firstLine="284"/>
      <w:contextualSpacing/>
      <w:jc w:val="both"/>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253CB"/>
    <w:rPr>
      <w:i/>
      <w:iCs/>
      <w:color w:val="2F5496" w:themeColor="accent1" w:themeShade="BF"/>
    </w:rPr>
  </w:style>
  <w:style w:type="paragraph" w:styleId="Iskirtacitata">
    <w:name w:val="Intense Quote"/>
    <w:basedOn w:val="prastasis"/>
    <w:next w:val="prastasis"/>
    <w:link w:val="IskirtacitataDiagrama"/>
    <w:uiPriority w:val="30"/>
    <w:qFormat/>
    <w:rsid w:val="00F253CB"/>
    <w:pPr>
      <w:pBdr>
        <w:top w:val="single" w:sz="4" w:space="10" w:color="2F5496" w:themeColor="accent1" w:themeShade="BF"/>
        <w:bottom w:val="single" w:sz="4" w:space="10" w:color="2F5496" w:themeColor="accent1" w:themeShade="BF"/>
      </w:pBdr>
      <w:suppressAutoHyphens w:val="0"/>
      <w:autoSpaceDN/>
      <w:spacing w:before="360" w:after="360"/>
      <w:ind w:left="864" w:right="864" w:firstLine="28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253CB"/>
    <w:rPr>
      <w:i/>
      <w:iCs/>
      <w:color w:val="2F5496" w:themeColor="accent1" w:themeShade="BF"/>
    </w:rPr>
  </w:style>
  <w:style w:type="character" w:styleId="Rykinuoroda">
    <w:name w:val="Intense Reference"/>
    <w:basedOn w:val="Numatytasispastraiposriftas"/>
    <w:uiPriority w:val="32"/>
    <w:qFormat/>
    <w:rsid w:val="00F253CB"/>
    <w:rPr>
      <w:b/>
      <w:bCs/>
      <w:smallCaps/>
      <w:color w:val="2F5496" w:themeColor="accent1" w:themeShade="BF"/>
      <w:spacing w:val="5"/>
    </w:rPr>
  </w:style>
  <w:style w:type="table" w:styleId="Lentelstinklelis">
    <w:name w:val="Table Grid"/>
    <w:basedOn w:val="prastojilentel"/>
    <w:uiPriority w:val="39"/>
    <w:rsid w:val="003C0899"/>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398"/>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 w:type="table" w:customStyle="1" w:styleId="Lentelstinklelis1">
    <w:name w:val="Lentelės tinklelis1"/>
    <w:basedOn w:val="prastojilentel"/>
    <w:next w:val="Lentelstinklelis"/>
    <w:uiPriority w:val="39"/>
    <w:rsid w:val="00271398"/>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3AC5"/>
    <w:rPr>
      <w:sz w:val="16"/>
      <w:szCs w:val="16"/>
    </w:rPr>
  </w:style>
  <w:style w:type="paragraph" w:styleId="Komentarotekstas">
    <w:name w:val="annotation text"/>
    <w:basedOn w:val="prastasis"/>
    <w:link w:val="KomentarotekstasDiagrama"/>
    <w:uiPriority w:val="99"/>
    <w:unhideWhenUsed/>
    <w:rsid w:val="004D3AC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3AC5"/>
    <w:rPr>
      <w:rFonts w:ascii="Aptos" w:eastAsia="Aptos" w:hAnsi="Aptos" w:cs="Times New Roman"/>
      <w:kern w:val="3"/>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D3AC5"/>
    <w:rPr>
      <w:b/>
      <w:bCs/>
    </w:rPr>
  </w:style>
  <w:style w:type="character" w:customStyle="1" w:styleId="KomentarotemaDiagrama">
    <w:name w:val="Komentaro tema Diagrama"/>
    <w:basedOn w:val="KomentarotekstasDiagrama"/>
    <w:link w:val="Komentarotema"/>
    <w:uiPriority w:val="99"/>
    <w:semiHidden/>
    <w:rsid w:val="004D3AC5"/>
    <w:rPr>
      <w:rFonts w:ascii="Aptos" w:eastAsia="Aptos" w:hAnsi="Aptos" w:cs="Times New Roman"/>
      <w:b/>
      <w:bCs/>
      <w:kern w:val="3"/>
      <w:sz w:val="20"/>
      <w:szCs w:val="20"/>
      <w14:ligatures w14:val="none"/>
    </w:rPr>
  </w:style>
  <w:style w:type="paragraph" w:styleId="prastasiniatinklio">
    <w:name w:val="Normal (Web)"/>
    <w:basedOn w:val="prastasis"/>
    <w:uiPriority w:val="99"/>
    <w:semiHidden/>
    <w:unhideWhenUsed/>
    <w:rsid w:val="00F301FB"/>
    <w:pPr>
      <w:suppressAutoHyphens w:val="0"/>
      <w:autoSpaceDN/>
      <w:spacing w:before="100" w:beforeAutospacing="1" w:after="100" w:afterAutospacing="1" w:line="240" w:lineRule="auto"/>
    </w:pPr>
    <w:rPr>
      <w:rFonts w:ascii="Times New Roman" w:eastAsia="Times New Roman" w:hAnsi="Times New Roman"/>
      <w:kern w:val="0"/>
      <w:lang w:eastAsia="lt-LT"/>
    </w:rPr>
  </w:style>
  <w:style w:type="character" w:styleId="Grietas">
    <w:name w:val="Strong"/>
    <w:basedOn w:val="Numatytasispastraiposriftas"/>
    <w:uiPriority w:val="22"/>
    <w:qFormat/>
    <w:rsid w:val="00F301FB"/>
    <w:rPr>
      <w:b/>
      <w:bCs/>
    </w:rPr>
  </w:style>
  <w:style w:type="paragraph" w:styleId="Antrats">
    <w:name w:val="header"/>
    <w:basedOn w:val="prastasis"/>
    <w:link w:val="AntratsDiagrama"/>
    <w:uiPriority w:val="99"/>
    <w:unhideWhenUsed/>
    <w:rsid w:val="00B4602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46022"/>
    <w:rPr>
      <w:rFonts w:ascii="Aptos" w:eastAsia="Aptos" w:hAnsi="Aptos" w:cs="Times New Roman"/>
      <w:kern w:val="3"/>
      <w:sz w:val="24"/>
      <w:szCs w:val="24"/>
      <w14:ligatures w14:val="none"/>
    </w:rPr>
  </w:style>
  <w:style w:type="paragraph" w:styleId="Porat">
    <w:name w:val="footer"/>
    <w:basedOn w:val="prastasis"/>
    <w:link w:val="PoratDiagrama"/>
    <w:uiPriority w:val="99"/>
    <w:unhideWhenUsed/>
    <w:rsid w:val="00B4602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46022"/>
    <w:rPr>
      <w:rFonts w:ascii="Aptos" w:eastAsia="Aptos" w:hAnsi="Aptos" w:cs="Times New Roman"/>
      <w:kern w:val="3"/>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5E19-283D-4A96-8E4B-1FB63788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10328</Words>
  <Characters>5887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53</cp:revision>
  <dcterms:created xsi:type="dcterms:W3CDTF">2026-05-07T05:53:00Z</dcterms:created>
  <dcterms:modified xsi:type="dcterms:W3CDTF">2026-05-07T12:08:00Z</dcterms:modified>
</cp:coreProperties>
</file>